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7F0" w14:textId="70FBF44C" w:rsidR="004039FC" w:rsidRDefault="0015369E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</w:t>
      </w:r>
      <w:r w:rsidR="004039FC" w:rsidRPr="00DD12A4">
        <w:rPr>
          <w:rFonts w:ascii="Arial" w:hAnsi="Arial" w:cs="Arial"/>
          <w:b/>
          <w:sz w:val="32"/>
          <w:szCs w:val="32"/>
        </w:rPr>
        <w:t>.20</w:t>
      </w:r>
      <w:r w:rsidR="008B1284" w:rsidRPr="00DD12A4">
        <w:rPr>
          <w:rFonts w:ascii="Arial" w:hAnsi="Arial" w:cs="Arial"/>
          <w:b/>
          <w:sz w:val="32"/>
          <w:szCs w:val="32"/>
        </w:rPr>
        <w:t>2</w:t>
      </w:r>
      <w:r w:rsidR="007B2308" w:rsidRPr="00DD12A4">
        <w:rPr>
          <w:rFonts w:ascii="Arial" w:hAnsi="Arial" w:cs="Arial"/>
          <w:b/>
          <w:sz w:val="32"/>
          <w:szCs w:val="32"/>
        </w:rPr>
        <w:t>2</w:t>
      </w:r>
      <w:r w:rsidR="004039FC" w:rsidRPr="00DD12A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25</w:t>
      </w:r>
      <w:r w:rsidR="004039FC" w:rsidRPr="00DD12A4">
        <w:rPr>
          <w:rFonts w:ascii="Arial" w:hAnsi="Arial" w:cs="Arial"/>
          <w:b/>
          <w:sz w:val="32"/>
          <w:szCs w:val="32"/>
        </w:rPr>
        <w:t>-п</w:t>
      </w:r>
    </w:p>
    <w:p w14:paraId="7D7E22F6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B104115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9DBD6F" w14:textId="3D078D18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14:paraId="637940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14:paraId="3DA9DEDB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14:paraId="38D74D0D" w14:textId="77777777" w:rsidR="004039FC" w:rsidRDefault="004039FC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14:paraId="36B3CF3A" w14:textId="77777777" w:rsidR="004039FC" w:rsidRDefault="004039FC" w:rsidP="004039FC">
      <w:pPr>
        <w:jc w:val="both"/>
        <w:rPr>
          <w:color w:val="000000"/>
          <w:sz w:val="32"/>
          <w:szCs w:val="32"/>
        </w:rPr>
      </w:pPr>
    </w:p>
    <w:p w14:paraId="7CD7D1DE" w14:textId="77777777" w:rsidR="007B2308" w:rsidRDefault="007B2308" w:rsidP="007B2308">
      <w:pPr>
        <w:pStyle w:val="ConsPlusNormal"/>
        <w:ind w:firstLine="54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О ВНЕСЕНИИ ИЗМЕНЕНИЙ В ПОСТАНОВЛЕНИЕ АДМИНИСТРАЦИИ РУЧЕЙСКОГО СЕЛЬСКОГО ПОСЕЛЕНИЯ ОТ 10.11.2021 ГОДА № 52-П «ОБ УТВЕРЖДЕНИИ ПЕРЕЧНЯ ГЛАВНЫХ АДМИНИСТРАТОРОВ ДОХОДОВ БЮДЖЕТА РУЧЕЙСКОГО МУНИЦИПАЛЬНОГО ОБРАЗОВАНИЯ» </w:t>
      </w:r>
    </w:p>
    <w:p w14:paraId="49C156D5" w14:textId="77777777" w:rsidR="009B5619" w:rsidRDefault="009B5619" w:rsidP="004039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2D0192" w14:textId="520D383F" w:rsidR="004039FC" w:rsidRPr="000E666F" w:rsidRDefault="004039FC" w:rsidP="004039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56A4F">
        <w:rPr>
          <w:rFonts w:ascii="Arial" w:hAnsi="Arial" w:cs="Arial"/>
          <w:sz w:val="24"/>
          <w:szCs w:val="24"/>
        </w:rPr>
        <w:t>соответствии с пунктом 3 статьи 160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47BA6">
        <w:rPr>
          <w:rFonts w:ascii="Arial" w:hAnsi="Arial" w:cs="Arial"/>
          <w:sz w:val="24"/>
          <w:szCs w:val="24"/>
        </w:rPr>
        <w:t>»</w:t>
      </w:r>
      <w:r w:rsidRPr="000E66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401D">
        <w:rPr>
          <w:rFonts w:ascii="Arial" w:hAnsi="Arial" w:cs="Arial"/>
          <w:sz w:val="24"/>
          <w:szCs w:val="24"/>
        </w:rPr>
        <w:t>Устав</w:t>
      </w:r>
      <w:r w:rsidR="00A47BA6">
        <w:rPr>
          <w:rFonts w:ascii="Arial" w:hAnsi="Arial" w:cs="Arial"/>
          <w:sz w:val="24"/>
          <w:szCs w:val="24"/>
        </w:rPr>
        <w:t>ом</w:t>
      </w:r>
      <w:r w:rsidR="0090401D">
        <w:rPr>
          <w:rFonts w:ascii="Arial" w:hAnsi="Arial" w:cs="Arial"/>
          <w:sz w:val="24"/>
          <w:szCs w:val="24"/>
        </w:rPr>
        <w:t xml:space="preserve"> Ручейского муниципального образования</w:t>
      </w:r>
    </w:p>
    <w:p w14:paraId="6EA20FDC" w14:textId="77777777" w:rsidR="004039FC" w:rsidRDefault="004039FC" w:rsidP="004039FC">
      <w:pPr>
        <w:ind w:firstLine="708"/>
        <w:jc w:val="both"/>
        <w:rPr>
          <w:rFonts w:ascii="Arial" w:hAnsi="Arial" w:cs="Arial"/>
        </w:rPr>
      </w:pPr>
    </w:p>
    <w:p w14:paraId="5A47523F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2B274E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2B87FCA" w14:textId="60BAFA3E" w:rsidR="00B55510" w:rsidRDefault="00B55510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9331058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Дополнить 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 администраторов доходов бюджета Ручейского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новой строкой</w:t>
      </w:r>
      <w:r w:rsidR="007B2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</w:t>
      </w:r>
    </w:p>
    <w:p w14:paraId="001EF744" w14:textId="77777777" w:rsidR="00782D99" w:rsidRDefault="00782D99" w:rsidP="00782D99"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664"/>
      </w:tblGrid>
      <w:tr w:rsidR="00B55510" w14:paraId="3ACEBA48" w14:textId="77777777" w:rsidTr="00A769FC">
        <w:tc>
          <w:tcPr>
            <w:tcW w:w="2122" w:type="dxa"/>
          </w:tcPr>
          <w:p w14:paraId="67B1D8C4" w14:textId="5F963755" w:rsidR="00B55510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</w:rPr>
              <w:t>Г</w:t>
            </w:r>
            <w:r w:rsidRPr="00CC3020">
              <w:rPr>
                <w:rFonts w:ascii="Courier New" w:hAnsi="Courier New" w:cs="Courier New"/>
                <w:b/>
                <w:bCs/>
              </w:rPr>
              <w:t>лавного администратора доходов</w:t>
            </w:r>
          </w:p>
        </w:tc>
        <w:tc>
          <w:tcPr>
            <w:tcW w:w="2409" w:type="dxa"/>
          </w:tcPr>
          <w:p w14:paraId="2CD5BA1C" w14:textId="3F494EBA" w:rsidR="00B55510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</w:rPr>
              <w:t>Д</w:t>
            </w:r>
            <w:r w:rsidRPr="00CC3020">
              <w:rPr>
                <w:rFonts w:ascii="Courier New" w:hAnsi="Courier New" w:cs="Courier New"/>
                <w:b/>
                <w:bCs/>
              </w:rPr>
              <w:t>оходов местного бюджета</w:t>
            </w:r>
          </w:p>
        </w:tc>
        <w:tc>
          <w:tcPr>
            <w:tcW w:w="5664" w:type="dxa"/>
          </w:tcPr>
          <w:p w14:paraId="1E519506" w14:textId="4D71B921" w:rsidR="00B55510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020">
              <w:rPr>
                <w:rFonts w:ascii="Courier New" w:hAnsi="Courier New" w:cs="Courier New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B55510" w14:paraId="2264C9C8" w14:textId="77777777" w:rsidTr="00A769FC">
        <w:tc>
          <w:tcPr>
            <w:tcW w:w="2122" w:type="dxa"/>
          </w:tcPr>
          <w:p w14:paraId="050F3506" w14:textId="26539C41" w:rsidR="00B55510" w:rsidRPr="00782D99" w:rsidRDefault="00782D99" w:rsidP="00B55510">
            <w:pPr>
              <w:pStyle w:val="a5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2D99">
              <w:rPr>
                <w:rFonts w:ascii="Courier New" w:eastAsia="Times New Roman" w:hAnsi="Courier New" w:cs="Courier New"/>
                <w:color w:val="000000"/>
                <w:lang w:eastAsia="ru-RU"/>
              </w:rPr>
              <w:t>959</w:t>
            </w:r>
          </w:p>
        </w:tc>
        <w:tc>
          <w:tcPr>
            <w:tcW w:w="2409" w:type="dxa"/>
          </w:tcPr>
          <w:p w14:paraId="3371D5DC" w14:textId="4F0639A6" w:rsidR="00B55510" w:rsidRDefault="0015369E" w:rsidP="00B55510">
            <w:pPr>
              <w:pStyle w:val="a5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2 04 05020</w:t>
            </w:r>
            <w:r w:rsidR="00782D99" w:rsidRPr="00CC3020">
              <w:rPr>
                <w:rFonts w:ascii="Courier New" w:hAnsi="Courier New" w:cs="Courier New"/>
                <w:bCs/>
              </w:rPr>
              <w:t xml:space="preserve"> 10 0000 1</w:t>
            </w:r>
            <w:r>
              <w:rPr>
                <w:rFonts w:ascii="Courier New" w:hAnsi="Courier New" w:cs="Courier New"/>
                <w:bCs/>
              </w:rPr>
              <w:t>5</w:t>
            </w:r>
            <w:r w:rsidR="00782D99" w:rsidRPr="00CC302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5664" w:type="dxa"/>
          </w:tcPr>
          <w:p w14:paraId="312638FB" w14:textId="2AD4F520" w:rsidR="00B55510" w:rsidRPr="00A769FC" w:rsidRDefault="0015369E" w:rsidP="00B55510">
            <w:pPr>
              <w:pStyle w:val="a5"/>
              <w:spacing w:after="0" w:line="240" w:lineRule="auto"/>
              <w:ind w:left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Поступления от денежных пожертвований</w:t>
            </w:r>
            <w:r w:rsidR="00715EED">
              <w:rPr>
                <w:rFonts w:ascii="Courier New" w:hAnsi="Courier New" w:cs="Courier New"/>
                <w:color w:val="000000"/>
                <w:shd w:val="clear" w:color="auto" w:fill="FFFFFF"/>
              </w:rPr>
              <w:t>, предоставляемых негосударственными организациями получателям средств бюджетов сельских поселений</w:t>
            </w:r>
          </w:p>
        </w:tc>
      </w:tr>
    </w:tbl>
    <w:p w14:paraId="54D7487F" w14:textId="77777777" w:rsidR="00782D99" w:rsidRPr="00782D99" w:rsidRDefault="00782D99" w:rsidP="00782D99">
      <w:pPr>
        <w:jc w:val="both"/>
        <w:rPr>
          <w:rFonts w:ascii="Arial" w:hAnsi="Arial" w:cs="Arial"/>
          <w:color w:val="000000"/>
        </w:rPr>
      </w:pPr>
    </w:p>
    <w:p w14:paraId="5820B4DF" w14:textId="62051151" w:rsidR="00A47BA6" w:rsidRPr="00A769FC" w:rsidRDefault="003C5AD9" w:rsidP="00782D9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9FC">
        <w:rPr>
          <w:rFonts w:ascii="Arial" w:hAnsi="Arial" w:cs="Arial"/>
          <w:color w:val="000000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bookmarkEnd w:id="0"/>
    <w:p w14:paraId="118C28B2" w14:textId="35B58A20" w:rsidR="004A2E80" w:rsidRDefault="004A2E80" w:rsidP="004A2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Ручейского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8" w:history="1">
        <w:r w:rsidR="00513731" w:rsidRPr="00DE382A">
          <w:rPr>
            <w:rStyle w:val="ad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513731" w:rsidRPr="00DE382A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.ручейское.рф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27767B6" w14:textId="1D03BAA5" w:rsidR="004039FC" w:rsidRDefault="004039FC" w:rsidP="004039FC">
      <w:pPr>
        <w:jc w:val="both"/>
        <w:rPr>
          <w:rFonts w:ascii="Arial" w:hAnsi="Arial" w:cs="Arial"/>
          <w:color w:val="000000"/>
        </w:rPr>
      </w:pPr>
    </w:p>
    <w:p w14:paraId="331C1C44" w14:textId="77777777" w:rsidR="003C5AD9" w:rsidRDefault="003C5AD9" w:rsidP="004039FC">
      <w:pPr>
        <w:jc w:val="both"/>
        <w:rPr>
          <w:rFonts w:ascii="Arial" w:hAnsi="Arial" w:cs="Arial"/>
          <w:color w:val="000000"/>
        </w:rPr>
      </w:pPr>
    </w:p>
    <w:p w14:paraId="49D29871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Ручейского </w:t>
      </w:r>
    </w:p>
    <w:p w14:paraId="2F2F1366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14:paraId="3C07FC8F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(сельского поселения) </w:t>
      </w:r>
    </w:p>
    <w:p w14:paraId="1557C224" w14:textId="34E4FAB8" w:rsidR="002048B2" w:rsidRPr="00A769FC" w:rsidRDefault="004039FC" w:rsidP="00A769FC">
      <w:pPr>
        <w:jc w:val="both"/>
        <w:rPr>
          <w:rStyle w:val="a4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А.П.</w:t>
      </w:r>
      <w:r w:rsidR="001044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Багаев</w:t>
      </w:r>
    </w:p>
    <w:sectPr w:rsidR="002048B2" w:rsidRPr="00A769FC" w:rsidSect="00A769F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B5AE" w14:textId="77777777" w:rsidR="00CB7679" w:rsidRDefault="00CB7679" w:rsidP="00CC3020">
      <w:r>
        <w:separator/>
      </w:r>
    </w:p>
  </w:endnote>
  <w:endnote w:type="continuationSeparator" w:id="0">
    <w:p w14:paraId="4B7120AD" w14:textId="77777777" w:rsidR="00CB7679" w:rsidRDefault="00CB7679" w:rsidP="00C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E59F" w14:textId="77777777" w:rsidR="00CB7679" w:rsidRDefault="00CB7679" w:rsidP="00CC3020">
      <w:r>
        <w:separator/>
      </w:r>
    </w:p>
  </w:footnote>
  <w:footnote w:type="continuationSeparator" w:id="0">
    <w:p w14:paraId="67C12C51" w14:textId="77777777" w:rsidR="00CB7679" w:rsidRDefault="00CB7679" w:rsidP="00CC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67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A"/>
    <w:rsid w:val="00010FA4"/>
    <w:rsid w:val="000E7590"/>
    <w:rsid w:val="000F6EFA"/>
    <w:rsid w:val="001044AB"/>
    <w:rsid w:val="00112348"/>
    <w:rsid w:val="0015369E"/>
    <w:rsid w:val="001823DA"/>
    <w:rsid w:val="001C4E51"/>
    <w:rsid w:val="001E2D30"/>
    <w:rsid w:val="001E36FE"/>
    <w:rsid w:val="002048B2"/>
    <w:rsid w:val="00214887"/>
    <w:rsid w:val="00347745"/>
    <w:rsid w:val="0036036F"/>
    <w:rsid w:val="00385EDB"/>
    <w:rsid w:val="003C2AD1"/>
    <w:rsid w:val="003C5AD9"/>
    <w:rsid w:val="003D5504"/>
    <w:rsid w:val="004039FC"/>
    <w:rsid w:val="004A2E80"/>
    <w:rsid w:val="004A670B"/>
    <w:rsid w:val="004C7FFE"/>
    <w:rsid w:val="00513731"/>
    <w:rsid w:val="00587318"/>
    <w:rsid w:val="005A27AC"/>
    <w:rsid w:val="005D665B"/>
    <w:rsid w:val="00606438"/>
    <w:rsid w:val="0061475C"/>
    <w:rsid w:val="00622B7A"/>
    <w:rsid w:val="006A1001"/>
    <w:rsid w:val="006C00E3"/>
    <w:rsid w:val="006E61A8"/>
    <w:rsid w:val="00715EED"/>
    <w:rsid w:val="00756A4F"/>
    <w:rsid w:val="007641F4"/>
    <w:rsid w:val="00782D99"/>
    <w:rsid w:val="00797512"/>
    <w:rsid w:val="007A43CA"/>
    <w:rsid w:val="007A569A"/>
    <w:rsid w:val="007B2308"/>
    <w:rsid w:val="007B4632"/>
    <w:rsid w:val="00862EAC"/>
    <w:rsid w:val="00872258"/>
    <w:rsid w:val="0089642C"/>
    <w:rsid w:val="008B1284"/>
    <w:rsid w:val="008B1874"/>
    <w:rsid w:val="0090401D"/>
    <w:rsid w:val="00913C44"/>
    <w:rsid w:val="00940DB5"/>
    <w:rsid w:val="009A3DDF"/>
    <w:rsid w:val="009B5619"/>
    <w:rsid w:val="00A22900"/>
    <w:rsid w:val="00A4140C"/>
    <w:rsid w:val="00A47BA6"/>
    <w:rsid w:val="00A633ED"/>
    <w:rsid w:val="00A64BF0"/>
    <w:rsid w:val="00A769FC"/>
    <w:rsid w:val="00B5162F"/>
    <w:rsid w:val="00B55510"/>
    <w:rsid w:val="00BC0515"/>
    <w:rsid w:val="00BE669A"/>
    <w:rsid w:val="00BE75B2"/>
    <w:rsid w:val="00CB043C"/>
    <w:rsid w:val="00CB7679"/>
    <w:rsid w:val="00CC3020"/>
    <w:rsid w:val="00CE0BC8"/>
    <w:rsid w:val="00DD12A4"/>
    <w:rsid w:val="00E15E8D"/>
    <w:rsid w:val="00F42354"/>
    <w:rsid w:val="00F62BD0"/>
    <w:rsid w:val="00F63231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625"/>
  <w15:docId w15:val="{849DC643-6BA2-4EB9-A332-9DDEE75F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F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39FC"/>
    <w:rPr>
      <w:b/>
      <w:bCs/>
    </w:rPr>
  </w:style>
  <w:style w:type="paragraph" w:styleId="a5">
    <w:name w:val="List Paragraph"/>
    <w:basedOn w:val="a"/>
    <w:uiPriority w:val="34"/>
    <w:qFormat/>
    <w:rsid w:val="0040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2E8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13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1;&#1095;&#1077;&#1081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9BE-D4B8-4825-858E-F255A5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USER25</cp:lastModifiedBy>
  <cp:revision>10</cp:revision>
  <cp:lastPrinted>2022-03-22T08:41:00Z</cp:lastPrinted>
  <dcterms:created xsi:type="dcterms:W3CDTF">2022-01-17T03:44:00Z</dcterms:created>
  <dcterms:modified xsi:type="dcterms:W3CDTF">2022-04-25T08:09:00Z</dcterms:modified>
</cp:coreProperties>
</file>