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B7F0" w14:textId="10849922" w:rsidR="004039FC" w:rsidRDefault="002B30D0" w:rsidP="004039FC">
      <w:pPr>
        <w:jc w:val="center"/>
        <w:rPr>
          <w:b/>
          <w:sz w:val="32"/>
          <w:szCs w:val="32"/>
        </w:rPr>
      </w:pPr>
      <w:r w:rsidRPr="002B30D0">
        <w:rPr>
          <w:rFonts w:ascii="Arial" w:hAnsi="Arial" w:cs="Arial"/>
          <w:b/>
          <w:sz w:val="32"/>
          <w:szCs w:val="32"/>
        </w:rPr>
        <w:t>0</w:t>
      </w:r>
      <w:r w:rsidR="00382451">
        <w:rPr>
          <w:rFonts w:ascii="Arial" w:hAnsi="Arial" w:cs="Arial"/>
          <w:b/>
          <w:sz w:val="32"/>
          <w:szCs w:val="32"/>
        </w:rPr>
        <w:t>9</w:t>
      </w:r>
      <w:r w:rsidR="00396C8F" w:rsidRPr="002B30D0">
        <w:rPr>
          <w:rFonts w:ascii="Arial" w:hAnsi="Arial" w:cs="Arial"/>
          <w:b/>
          <w:sz w:val="32"/>
          <w:szCs w:val="32"/>
        </w:rPr>
        <w:t>.0</w:t>
      </w:r>
      <w:r w:rsidR="004669D7" w:rsidRPr="002B30D0">
        <w:rPr>
          <w:rFonts w:ascii="Arial" w:hAnsi="Arial" w:cs="Arial"/>
          <w:b/>
          <w:sz w:val="32"/>
          <w:szCs w:val="32"/>
        </w:rPr>
        <w:t>9</w:t>
      </w:r>
      <w:r w:rsidR="00396C8F" w:rsidRPr="002B30D0">
        <w:rPr>
          <w:rFonts w:ascii="Arial" w:hAnsi="Arial" w:cs="Arial"/>
          <w:b/>
          <w:sz w:val="32"/>
          <w:szCs w:val="32"/>
        </w:rPr>
        <w:t>.202</w:t>
      </w:r>
      <w:r w:rsidR="00D66441" w:rsidRPr="002B30D0">
        <w:rPr>
          <w:rFonts w:ascii="Arial" w:hAnsi="Arial" w:cs="Arial"/>
          <w:b/>
          <w:sz w:val="32"/>
          <w:szCs w:val="32"/>
        </w:rPr>
        <w:t>4</w:t>
      </w:r>
      <w:r w:rsidR="004039FC" w:rsidRPr="002B30D0">
        <w:rPr>
          <w:rFonts w:ascii="Arial" w:hAnsi="Arial" w:cs="Arial"/>
          <w:b/>
          <w:sz w:val="32"/>
          <w:szCs w:val="32"/>
        </w:rPr>
        <w:t xml:space="preserve">г. № </w:t>
      </w:r>
      <w:r w:rsidRPr="002B30D0">
        <w:rPr>
          <w:rFonts w:ascii="Arial" w:hAnsi="Arial" w:cs="Arial"/>
          <w:b/>
          <w:sz w:val="32"/>
          <w:szCs w:val="32"/>
        </w:rPr>
        <w:t>44</w:t>
      </w:r>
      <w:r w:rsidR="004039FC" w:rsidRPr="002B30D0">
        <w:rPr>
          <w:rFonts w:ascii="Arial" w:hAnsi="Arial" w:cs="Arial"/>
          <w:b/>
          <w:sz w:val="32"/>
          <w:szCs w:val="32"/>
        </w:rPr>
        <w:t>-п</w:t>
      </w:r>
    </w:p>
    <w:p w14:paraId="7D7E22F6" w14:textId="77777777" w:rsidR="004039FC" w:rsidRDefault="004039FC" w:rsidP="004039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B104115" w14:textId="77777777" w:rsidR="004039FC" w:rsidRDefault="004039FC" w:rsidP="004039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699DBD6F" w14:textId="3D078D18" w:rsidR="004039FC" w:rsidRDefault="004039FC" w:rsidP="004039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14:paraId="6379406F" w14:textId="77777777" w:rsidR="004039FC" w:rsidRDefault="004039FC" w:rsidP="004039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14:paraId="3DA9DEDB" w14:textId="77777777" w:rsidR="004039FC" w:rsidRDefault="004039FC" w:rsidP="004039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РУЧЕЙСКОГО СЕЛЬСКОГО ПОСЕЛЕНИЯ</w:t>
      </w:r>
    </w:p>
    <w:p w14:paraId="38D74D0D" w14:textId="77777777" w:rsidR="004039FC" w:rsidRDefault="004039FC" w:rsidP="004039FC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14:paraId="36B3CF3A" w14:textId="77777777" w:rsidR="004039FC" w:rsidRDefault="004039FC" w:rsidP="004039FC">
      <w:pPr>
        <w:jc w:val="both"/>
        <w:rPr>
          <w:color w:val="000000"/>
          <w:sz w:val="32"/>
          <w:szCs w:val="32"/>
        </w:rPr>
      </w:pPr>
    </w:p>
    <w:p w14:paraId="7CD7D1DE" w14:textId="5246117E" w:rsidR="007B2308" w:rsidRDefault="007B2308" w:rsidP="007B2308">
      <w:pPr>
        <w:pStyle w:val="ConsPlusNormal"/>
        <w:ind w:firstLine="540"/>
        <w:jc w:val="center"/>
        <w:rPr>
          <w:rStyle w:val="a4"/>
          <w:rFonts w:ascii="Arial" w:hAnsi="Arial" w:cs="Arial"/>
          <w:sz w:val="30"/>
          <w:szCs w:val="30"/>
        </w:rPr>
      </w:pPr>
      <w:r>
        <w:rPr>
          <w:rStyle w:val="a4"/>
          <w:rFonts w:ascii="Arial" w:hAnsi="Arial" w:cs="Arial"/>
          <w:sz w:val="30"/>
          <w:szCs w:val="30"/>
        </w:rPr>
        <w:t>О ВНЕСЕНИИ ИЗМЕНЕНИ</w:t>
      </w:r>
      <w:r w:rsidR="007943F5">
        <w:rPr>
          <w:rStyle w:val="a4"/>
          <w:rFonts w:ascii="Arial" w:hAnsi="Arial" w:cs="Arial"/>
          <w:sz w:val="30"/>
          <w:szCs w:val="30"/>
        </w:rPr>
        <w:t>Я</w:t>
      </w:r>
      <w:r>
        <w:rPr>
          <w:rStyle w:val="a4"/>
          <w:rFonts w:ascii="Arial" w:hAnsi="Arial" w:cs="Arial"/>
          <w:sz w:val="30"/>
          <w:szCs w:val="30"/>
        </w:rPr>
        <w:t xml:space="preserve"> В ПЕРЕЧ</w:t>
      </w:r>
      <w:r w:rsidR="007943F5">
        <w:rPr>
          <w:rStyle w:val="a4"/>
          <w:rFonts w:ascii="Arial" w:hAnsi="Arial" w:cs="Arial"/>
          <w:sz w:val="30"/>
          <w:szCs w:val="30"/>
        </w:rPr>
        <w:t>Е</w:t>
      </w:r>
      <w:r>
        <w:rPr>
          <w:rStyle w:val="a4"/>
          <w:rFonts w:ascii="Arial" w:hAnsi="Arial" w:cs="Arial"/>
          <w:sz w:val="30"/>
          <w:szCs w:val="30"/>
        </w:rPr>
        <w:t>Н</w:t>
      </w:r>
      <w:r w:rsidR="007943F5">
        <w:rPr>
          <w:rStyle w:val="a4"/>
          <w:rFonts w:ascii="Arial" w:hAnsi="Arial" w:cs="Arial"/>
          <w:sz w:val="30"/>
          <w:szCs w:val="30"/>
        </w:rPr>
        <w:t>Ь</w:t>
      </w:r>
      <w:r>
        <w:rPr>
          <w:rStyle w:val="a4"/>
          <w:rFonts w:ascii="Arial" w:hAnsi="Arial" w:cs="Arial"/>
          <w:sz w:val="30"/>
          <w:szCs w:val="30"/>
        </w:rPr>
        <w:t xml:space="preserve"> ГЛАВНЫХ АДМИНИСТРАТОРОВ ДОХОДОВ БЮДЖЕТА РУЧЕЙСКОГО МУНИЦИПАЛЬНОГО ОБРАЗОВАНИЯ </w:t>
      </w:r>
    </w:p>
    <w:p w14:paraId="49C156D5" w14:textId="77777777" w:rsidR="009B5619" w:rsidRDefault="009B5619" w:rsidP="004039F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92D0192" w14:textId="6BF4D9EF" w:rsidR="004039FC" w:rsidRPr="000E666F" w:rsidRDefault="004039FC" w:rsidP="004039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756A4F">
        <w:rPr>
          <w:rFonts w:ascii="Arial" w:hAnsi="Arial" w:cs="Arial"/>
          <w:sz w:val="24"/>
          <w:szCs w:val="24"/>
        </w:rPr>
        <w:t>соответствии с</w:t>
      </w:r>
      <w:r w:rsidR="005A08B7">
        <w:rPr>
          <w:rFonts w:ascii="Arial" w:hAnsi="Arial" w:cs="Arial"/>
          <w:sz w:val="24"/>
          <w:szCs w:val="24"/>
        </w:rPr>
        <w:t xml:space="preserve">о статьями 160.1, 160.2 </w:t>
      </w:r>
      <w:r w:rsidR="00756A4F">
        <w:rPr>
          <w:rFonts w:ascii="Arial" w:hAnsi="Arial" w:cs="Arial"/>
          <w:sz w:val="24"/>
          <w:szCs w:val="24"/>
        </w:rPr>
        <w:t>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47BA6">
        <w:rPr>
          <w:rFonts w:ascii="Arial" w:hAnsi="Arial" w:cs="Arial"/>
          <w:sz w:val="24"/>
          <w:szCs w:val="24"/>
        </w:rPr>
        <w:t>»</w:t>
      </w:r>
      <w:r w:rsidRPr="000E666F">
        <w:rPr>
          <w:rFonts w:ascii="Arial" w:hAnsi="Arial" w:cs="Arial"/>
          <w:sz w:val="24"/>
          <w:szCs w:val="24"/>
        </w:rPr>
        <w:t>,</w:t>
      </w:r>
      <w:r w:rsidR="005A08B7" w:rsidRPr="005A08B7">
        <w:rPr>
          <w:rFonts w:ascii="Arial" w:hAnsi="Arial" w:cs="Arial"/>
          <w:sz w:val="24"/>
          <w:szCs w:val="24"/>
        </w:rPr>
        <w:t xml:space="preserve"> </w:t>
      </w:r>
      <w:r w:rsidR="005A08B7">
        <w:rPr>
          <w:rFonts w:ascii="Arial" w:hAnsi="Arial" w:cs="Arial"/>
          <w:sz w:val="24"/>
          <w:szCs w:val="24"/>
        </w:rPr>
        <w:t>ст. 46</w:t>
      </w:r>
      <w:r>
        <w:rPr>
          <w:rFonts w:ascii="Arial" w:hAnsi="Arial" w:cs="Arial"/>
          <w:sz w:val="24"/>
          <w:szCs w:val="24"/>
        </w:rPr>
        <w:t xml:space="preserve"> </w:t>
      </w:r>
      <w:r w:rsidR="0090401D">
        <w:rPr>
          <w:rFonts w:ascii="Arial" w:hAnsi="Arial" w:cs="Arial"/>
          <w:sz w:val="24"/>
          <w:szCs w:val="24"/>
        </w:rPr>
        <w:t>Устав</w:t>
      </w:r>
      <w:r w:rsidR="005A08B7">
        <w:rPr>
          <w:rFonts w:ascii="Arial" w:hAnsi="Arial" w:cs="Arial"/>
          <w:sz w:val="24"/>
          <w:szCs w:val="24"/>
        </w:rPr>
        <w:t>а</w:t>
      </w:r>
      <w:r w:rsidR="0090401D">
        <w:rPr>
          <w:rFonts w:ascii="Arial" w:hAnsi="Arial" w:cs="Arial"/>
          <w:sz w:val="24"/>
          <w:szCs w:val="24"/>
        </w:rPr>
        <w:t xml:space="preserve"> Ручейского муниципального образования</w:t>
      </w:r>
    </w:p>
    <w:p w14:paraId="6EA20FDC" w14:textId="77777777" w:rsidR="004039FC" w:rsidRDefault="004039FC" w:rsidP="004039FC">
      <w:pPr>
        <w:ind w:firstLine="708"/>
        <w:jc w:val="both"/>
        <w:rPr>
          <w:rFonts w:ascii="Arial" w:hAnsi="Arial" w:cs="Arial"/>
        </w:rPr>
      </w:pPr>
    </w:p>
    <w:p w14:paraId="5A47523F" w14:textId="77777777" w:rsidR="004039FC" w:rsidRDefault="004039FC" w:rsidP="004039FC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14:paraId="7D2B274E" w14:textId="77777777" w:rsidR="004039FC" w:rsidRDefault="004039FC" w:rsidP="004039FC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14:paraId="7B8FD52B" w14:textId="55CB2BA9" w:rsidR="002048B2" w:rsidRDefault="007B2308" w:rsidP="002048B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9331058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="00A4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главных администраторов доходов бюджета Ручейского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87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утвержденный постановлением </w:t>
      </w:r>
      <w:r w:rsidR="002A1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Ручейского сельского поселения от 10.11.2021 года № 52-п, изменение, изложив 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новой редакции</w:t>
      </w:r>
      <w:r w:rsidR="00A4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2A1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прилагается</w:t>
      </w:r>
      <w:r w:rsidR="00A47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3C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0"/>
    <w:p w14:paraId="118C28B2" w14:textId="073FD7D3" w:rsidR="004A2E80" w:rsidRDefault="004A2E80" w:rsidP="004A2E8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подлежит </w:t>
      </w:r>
      <w:r w:rsidR="002A1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официальному опубликованию в общественно-политической газете Усть-Кутского района «Ленские вести» и на официальном </w:t>
      </w:r>
      <w:r w:rsidRPr="002048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 Ручейского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8" w:history="1">
        <w:r w:rsidRPr="006C6DF3">
          <w:rPr>
            <w:rStyle w:val="ad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6C6DF3">
          <w:rPr>
            <w:rStyle w:val="ad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6C6DF3">
          <w:rPr>
            <w:rStyle w:val="ad"/>
            <w:rFonts w:ascii="Arial" w:eastAsia="Times New Roman" w:hAnsi="Arial" w:cs="Arial"/>
            <w:sz w:val="24"/>
            <w:szCs w:val="24"/>
            <w:lang w:eastAsia="ru-RU"/>
          </w:rPr>
          <w:t>ручейскок.рф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527767B6" w14:textId="1D03BAA5" w:rsidR="004039FC" w:rsidRDefault="004039FC" w:rsidP="004039FC">
      <w:pPr>
        <w:jc w:val="both"/>
        <w:rPr>
          <w:rFonts w:ascii="Arial" w:hAnsi="Arial" w:cs="Arial"/>
          <w:color w:val="000000"/>
        </w:rPr>
      </w:pPr>
    </w:p>
    <w:p w14:paraId="331C1C44" w14:textId="77777777" w:rsidR="003C5AD9" w:rsidRDefault="003C5AD9" w:rsidP="004039FC">
      <w:pPr>
        <w:jc w:val="both"/>
        <w:rPr>
          <w:rFonts w:ascii="Arial" w:hAnsi="Arial" w:cs="Arial"/>
          <w:color w:val="000000"/>
        </w:rPr>
      </w:pPr>
    </w:p>
    <w:p w14:paraId="49D29871" w14:textId="75F9FC31" w:rsidR="004039FC" w:rsidRDefault="00382451" w:rsidP="004039F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И.о. главы</w:t>
      </w:r>
      <w:r w:rsidR="004039FC">
        <w:rPr>
          <w:rFonts w:ascii="Arial" w:hAnsi="Arial" w:cs="Arial"/>
          <w:color w:val="000000"/>
        </w:rPr>
        <w:t xml:space="preserve"> администрации Ручейского </w:t>
      </w:r>
    </w:p>
    <w:p w14:paraId="2F2F1366" w14:textId="77777777" w:rsidR="004039FC" w:rsidRDefault="004039FC" w:rsidP="004039F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муниципального образования </w:t>
      </w:r>
    </w:p>
    <w:p w14:paraId="3C07FC8F" w14:textId="77777777" w:rsidR="004039FC" w:rsidRDefault="004039FC" w:rsidP="004039F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(сельского поселения) </w:t>
      </w:r>
    </w:p>
    <w:p w14:paraId="1970BEE3" w14:textId="7490F853" w:rsidR="004039FC" w:rsidRDefault="00382451" w:rsidP="004039F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Мельник Н.В.</w:t>
      </w:r>
    </w:p>
    <w:p w14:paraId="1557C224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62BF90FB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6A29C5F9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5F9CC4A9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1C31741E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30406BE1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32776D6E" w14:textId="77777777" w:rsidR="002048B2" w:rsidRDefault="002048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0AF77855" w14:textId="77777777" w:rsidR="00B71E56" w:rsidRDefault="00B71E56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14921D91" w14:textId="77777777" w:rsidR="00B71E56" w:rsidRDefault="00B71E56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3C9CFE3F" w14:textId="77777777" w:rsidR="00B71E56" w:rsidRDefault="00B71E56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4866715A" w14:textId="77777777" w:rsidR="002A1584" w:rsidRDefault="002A1584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0191BAB5" w14:textId="77777777" w:rsidR="00BE75B2" w:rsidRDefault="00BE75B2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14D1B91C" w14:textId="77777777" w:rsidR="008B1A55" w:rsidRDefault="008B1A55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6BA0E10D" w14:textId="4BC9B92C" w:rsidR="00E15E8D" w:rsidRDefault="00E15E8D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lastRenderedPageBreak/>
        <w:t>Приложение № 1</w:t>
      </w:r>
    </w:p>
    <w:p w14:paraId="76AA3FF2" w14:textId="701D7107" w:rsidR="00E15E8D" w:rsidRDefault="00E15E8D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>к постановлению Ручейского</w:t>
      </w:r>
    </w:p>
    <w:p w14:paraId="34860C56" w14:textId="14EE7105" w:rsidR="00E15E8D" w:rsidRDefault="00E15E8D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14:paraId="1A7294FA" w14:textId="4F364485" w:rsidR="00E15E8D" w:rsidRDefault="00E15E8D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 xml:space="preserve">от </w:t>
      </w:r>
      <w:r w:rsidR="00D66441">
        <w:rPr>
          <w:rStyle w:val="a4"/>
          <w:rFonts w:ascii="Courier New" w:hAnsi="Courier New" w:cs="Courier New"/>
          <w:b w:val="0"/>
          <w:sz w:val="22"/>
          <w:szCs w:val="22"/>
        </w:rPr>
        <w:t>0</w:t>
      </w:r>
      <w:r w:rsidR="00382451">
        <w:rPr>
          <w:rStyle w:val="a4"/>
          <w:rFonts w:ascii="Courier New" w:hAnsi="Courier New" w:cs="Courier New"/>
          <w:b w:val="0"/>
          <w:sz w:val="22"/>
          <w:szCs w:val="22"/>
        </w:rPr>
        <w:t>9</w:t>
      </w:r>
      <w:r w:rsidR="00396C8F">
        <w:rPr>
          <w:rStyle w:val="a4"/>
          <w:rFonts w:ascii="Courier New" w:hAnsi="Courier New" w:cs="Courier New"/>
          <w:b w:val="0"/>
          <w:sz w:val="22"/>
          <w:szCs w:val="22"/>
        </w:rPr>
        <w:t>.0</w:t>
      </w:r>
      <w:r w:rsidR="004669D7">
        <w:rPr>
          <w:rStyle w:val="a4"/>
          <w:rFonts w:ascii="Courier New" w:hAnsi="Courier New" w:cs="Courier New"/>
          <w:b w:val="0"/>
          <w:sz w:val="22"/>
          <w:szCs w:val="22"/>
        </w:rPr>
        <w:t>9</w:t>
      </w:r>
      <w:r w:rsidR="00396C8F">
        <w:rPr>
          <w:rStyle w:val="a4"/>
          <w:rFonts w:ascii="Courier New" w:hAnsi="Courier New" w:cs="Courier New"/>
          <w:b w:val="0"/>
          <w:sz w:val="22"/>
          <w:szCs w:val="22"/>
        </w:rPr>
        <w:t>.202</w:t>
      </w:r>
      <w:r w:rsidR="00D66441">
        <w:rPr>
          <w:rStyle w:val="a4"/>
          <w:rFonts w:ascii="Courier New" w:hAnsi="Courier New" w:cs="Courier New"/>
          <w:b w:val="0"/>
          <w:sz w:val="22"/>
          <w:szCs w:val="22"/>
        </w:rPr>
        <w:t>4</w:t>
      </w:r>
      <w:r>
        <w:rPr>
          <w:rStyle w:val="a4"/>
          <w:rFonts w:ascii="Courier New" w:hAnsi="Courier New" w:cs="Courier New"/>
          <w:b w:val="0"/>
          <w:sz w:val="22"/>
          <w:szCs w:val="22"/>
        </w:rPr>
        <w:t xml:space="preserve"> года № </w:t>
      </w:r>
      <w:r w:rsidR="004669D7">
        <w:rPr>
          <w:rStyle w:val="a4"/>
          <w:rFonts w:ascii="Courier New" w:hAnsi="Courier New" w:cs="Courier New"/>
          <w:b w:val="0"/>
          <w:sz w:val="22"/>
          <w:szCs w:val="22"/>
        </w:rPr>
        <w:t>4</w:t>
      </w:r>
      <w:r w:rsidR="00D66441">
        <w:rPr>
          <w:rStyle w:val="a4"/>
          <w:rFonts w:ascii="Courier New" w:hAnsi="Courier New" w:cs="Courier New"/>
          <w:b w:val="0"/>
          <w:sz w:val="22"/>
          <w:szCs w:val="22"/>
        </w:rPr>
        <w:t>4</w:t>
      </w:r>
      <w:r>
        <w:rPr>
          <w:rStyle w:val="a4"/>
          <w:rFonts w:ascii="Courier New" w:hAnsi="Courier New" w:cs="Courier New"/>
          <w:b w:val="0"/>
          <w:sz w:val="22"/>
          <w:szCs w:val="22"/>
        </w:rPr>
        <w:t>-п</w:t>
      </w:r>
    </w:p>
    <w:p w14:paraId="529B5843" w14:textId="77777777" w:rsidR="00E15E8D" w:rsidRDefault="00E15E8D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51ECE5F9" w14:textId="602AF90A" w:rsidR="002048B2" w:rsidRDefault="00CC3020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>Утвержден</w:t>
      </w:r>
    </w:p>
    <w:p w14:paraId="48BE4407" w14:textId="03B1A0F2" w:rsidR="00CC3020" w:rsidRDefault="00CC3020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 xml:space="preserve">постановлением </w:t>
      </w:r>
      <w:r w:rsidR="00622B7A">
        <w:rPr>
          <w:rStyle w:val="a4"/>
          <w:rFonts w:ascii="Courier New" w:hAnsi="Courier New" w:cs="Courier New"/>
          <w:b w:val="0"/>
          <w:sz w:val="22"/>
          <w:szCs w:val="22"/>
        </w:rPr>
        <w:t>Ручейского</w:t>
      </w:r>
    </w:p>
    <w:p w14:paraId="50780A0D" w14:textId="63BAFDD8" w:rsidR="00622B7A" w:rsidRDefault="00622B7A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>сельского поселения</w:t>
      </w:r>
    </w:p>
    <w:p w14:paraId="17A9376A" w14:textId="2512E013" w:rsidR="00622B7A" w:rsidRDefault="00622B7A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  <w:r>
        <w:rPr>
          <w:rStyle w:val="a4"/>
          <w:rFonts w:ascii="Courier New" w:hAnsi="Courier New" w:cs="Courier New"/>
          <w:b w:val="0"/>
          <w:sz w:val="22"/>
          <w:szCs w:val="22"/>
        </w:rPr>
        <w:t xml:space="preserve">от </w:t>
      </w:r>
      <w:r w:rsidR="00E15E8D">
        <w:rPr>
          <w:rStyle w:val="a4"/>
          <w:rFonts w:ascii="Courier New" w:hAnsi="Courier New" w:cs="Courier New"/>
          <w:b w:val="0"/>
          <w:sz w:val="22"/>
          <w:szCs w:val="22"/>
        </w:rPr>
        <w:t>10.11.2021</w:t>
      </w:r>
      <w:r>
        <w:rPr>
          <w:rStyle w:val="a4"/>
          <w:rFonts w:ascii="Courier New" w:hAnsi="Courier New" w:cs="Courier New"/>
          <w:b w:val="0"/>
          <w:sz w:val="22"/>
          <w:szCs w:val="22"/>
        </w:rPr>
        <w:t xml:space="preserve"> года № </w:t>
      </w:r>
      <w:r w:rsidR="00E15E8D">
        <w:rPr>
          <w:rStyle w:val="a4"/>
          <w:rFonts w:ascii="Courier New" w:hAnsi="Courier New" w:cs="Courier New"/>
          <w:b w:val="0"/>
          <w:sz w:val="22"/>
          <w:szCs w:val="22"/>
        </w:rPr>
        <w:t>52</w:t>
      </w:r>
      <w:r>
        <w:rPr>
          <w:rStyle w:val="a4"/>
          <w:rFonts w:ascii="Courier New" w:hAnsi="Courier New" w:cs="Courier New"/>
          <w:b w:val="0"/>
          <w:sz w:val="22"/>
          <w:szCs w:val="22"/>
        </w:rPr>
        <w:t>-п</w:t>
      </w:r>
    </w:p>
    <w:p w14:paraId="69E0C953" w14:textId="653E5010" w:rsidR="00622B7A" w:rsidRDefault="00622B7A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229275B8" w14:textId="67BAC9A4" w:rsidR="00622B7A" w:rsidRDefault="00622B7A" w:rsidP="004039FC">
      <w:pPr>
        <w:pStyle w:val="a3"/>
        <w:spacing w:before="0" w:beforeAutospacing="0" w:after="0" w:afterAutospacing="0"/>
        <w:jc w:val="right"/>
        <w:rPr>
          <w:rStyle w:val="a4"/>
          <w:rFonts w:ascii="Courier New" w:hAnsi="Courier New" w:cs="Courier New"/>
          <w:b w:val="0"/>
          <w:sz w:val="22"/>
          <w:szCs w:val="22"/>
        </w:rPr>
      </w:pPr>
    </w:p>
    <w:p w14:paraId="03D68275" w14:textId="7B9973BA" w:rsidR="00622B7A" w:rsidRPr="00606438" w:rsidRDefault="00622B7A" w:rsidP="00622B7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Cs w:val="0"/>
          <w:sz w:val="22"/>
          <w:szCs w:val="22"/>
        </w:rPr>
      </w:pPr>
      <w:r w:rsidRPr="00606438">
        <w:rPr>
          <w:rStyle w:val="a4"/>
          <w:rFonts w:ascii="Arial" w:hAnsi="Arial" w:cs="Arial"/>
          <w:bCs w:val="0"/>
          <w:sz w:val="22"/>
          <w:szCs w:val="22"/>
        </w:rPr>
        <w:t>ПЕРЕЧЕНЬ ГЛАВНЫХ АДМИНИСТРАТОРОВ ДОХОДОВ БЮДЖЕТА РУЧЕЙСКОГО МУНИЦИПАЛЬНОГО ОБРАЗОВАНИЯ</w:t>
      </w:r>
    </w:p>
    <w:p w14:paraId="44069652" w14:textId="77777777" w:rsidR="00622B7A" w:rsidRPr="00622B7A" w:rsidRDefault="00622B7A" w:rsidP="004039F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  <w:sz w:val="30"/>
          <w:szCs w:val="30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965"/>
        <w:gridCol w:w="157"/>
        <w:gridCol w:w="1809"/>
        <w:gridCol w:w="6270"/>
      </w:tblGrid>
      <w:tr w:rsidR="00CC3020" w:rsidRPr="00CC3020" w14:paraId="093E06AA" w14:textId="77777777" w:rsidTr="002E4CF1">
        <w:trPr>
          <w:trHeight w:val="517"/>
        </w:trPr>
        <w:tc>
          <w:tcPr>
            <w:tcW w:w="3931" w:type="dxa"/>
            <w:gridSpan w:val="3"/>
            <w:vMerge w:val="restart"/>
            <w:hideMark/>
          </w:tcPr>
          <w:p w14:paraId="5E4A0C8B" w14:textId="21870757" w:rsidR="00622B7A" w:rsidRPr="00622B7A" w:rsidRDefault="00CC3020" w:rsidP="00622B7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270" w:type="dxa"/>
            <w:vMerge w:val="restart"/>
            <w:hideMark/>
          </w:tcPr>
          <w:p w14:paraId="3BA71F1B" w14:textId="77777777" w:rsidR="00622B7A" w:rsidRDefault="00622B7A" w:rsidP="00622B7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59D00769" w14:textId="6B94845F" w:rsidR="00CC3020" w:rsidRPr="00CC3020" w:rsidRDefault="00CC3020" w:rsidP="00622B7A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CC3020" w:rsidRPr="00CC3020" w14:paraId="200EA49F" w14:textId="77777777" w:rsidTr="00382451">
        <w:trPr>
          <w:trHeight w:val="517"/>
        </w:trPr>
        <w:tc>
          <w:tcPr>
            <w:tcW w:w="3931" w:type="dxa"/>
            <w:gridSpan w:val="3"/>
            <w:vMerge/>
            <w:hideMark/>
          </w:tcPr>
          <w:p w14:paraId="2B926760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270" w:type="dxa"/>
            <w:vMerge/>
            <w:hideMark/>
          </w:tcPr>
          <w:p w14:paraId="2A948985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C3020" w:rsidRPr="00CC3020" w14:paraId="38B6308F" w14:textId="77777777" w:rsidTr="00382451">
        <w:trPr>
          <w:trHeight w:val="735"/>
        </w:trPr>
        <w:tc>
          <w:tcPr>
            <w:tcW w:w="2122" w:type="dxa"/>
            <w:gridSpan w:val="2"/>
            <w:hideMark/>
          </w:tcPr>
          <w:p w14:paraId="6CCE3875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809" w:type="dxa"/>
            <w:hideMark/>
          </w:tcPr>
          <w:p w14:paraId="3E58D265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270" w:type="dxa"/>
            <w:vMerge/>
            <w:hideMark/>
          </w:tcPr>
          <w:p w14:paraId="708C4A20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13C44" w:rsidRPr="00CC3020" w14:paraId="6FD628D7" w14:textId="77777777" w:rsidTr="002E4CF1">
        <w:trPr>
          <w:trHeight w:val="447"/>
        </w:trPr>
        <w:tc>
          <w:tcPr>
            <w:tcW w:w="3931" w:type="dxa"/>
            <w:gridSpan w:val="3"/>
          </w:tcPr>
          <w:p w14:paraId="2A01FECF" w14:textId="71797D26" w:rsidR="00913C44" w:rsidRPr="00CC3020" w:rsidRDefault="00B5162F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396C8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6270" w:type="dxa"/>
          </w:tcPr>
          <w:p w14:paraId="29990EB6" w14:textId="0EABD7E0" w:rsidR="00913C44" w:rsidRPr="00396C8F" w:rsidRDefault="00396C8F" w:rsidP="00606438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96C8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Управление Федеральной налоговой службы Иркутской области</w:t>
            </w:r>
          </w:p>
        </w:tc>
      </w:tr>
      <w:tr w:rsidR="00396C8F" w:rsidRPr="00CC3020" w14:paraId="6C44B130" w14:textId="77777777" w:rsidTr="002E4CF1">
        <w:trPr>
          <w:trHeight w:val="705"/>
        </w:trPr>
        <w:tc>
          <w:tcPr>
            <w:tcW w:w="2122" w:type="dxa"/>
            <w:gridSpan w:val="2"/>
          </w:tcPr>
          <w:p w14:paraId="3549FA7A" w14:textId="4E9179A3" w:rsidR="00396C8F" w:rsidRDefault="00396C8F" w:rsidP="00B5162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721AF62E" w14:textId="7E102E2C" w:rsidR="00396C8F" w:rsidRPr="00214887" w:rsidRDefault="00396C8F" w:rsidP="00CC3020">
            <w:pPr>
              <w:pStyle w:val="a3"/>
              <w:jc w:val="right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1 01 02010 01 0000 110</w:t>
            </w:r>
          </w:p>
        </w:tc>
        <w:tc>
          <w:tcPr>
            <w:tcW w:w="6270" w:type="dxa"/>
          </w:tcPr>
          <w:p w14:paraId="0F633714" w14:textId="6C934B67" w:rsidR="00396C8F" w:rsidRPr="00214887" w:rsidRDefault="00396C8F" w:rsidP="00214887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96C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E4CF1" w:rsidRPr="00214887" w14:paraId="07539035" w14:textId="77777777" w:rsidTr="002E4CF1">
        <w:trPr>
          <w:trHeight w:val="705"/>
        </w:trPr>
        <w:tc>
          <w:tcPr>
            <w:tcW w:w="2122" w:type="dxa"/>
            <w:gridSpan w:val="2"/>
          </w:tcPr>
          <w:p w14:paraId="0096FE75" w14:textId="77777777" w:rsidR="002E4CF1" w:rsidRPr="00B5162F" w:rsidRDefault="002E4CF1" w:rsidP="00A949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3BAC7937" w14:textId="77777777" w:rsidR="002E4CF1" w:rsidRPr="00214887" w:rsidRDefault="002E4CF1" w:rsidP="00A94995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1 03 02231 01 0000 110</w:t>
            </w:r>
          </w:p>
        </w:tc>
        <w:tc>
          <w:tcPr>
            <w:tcW w:w="6270" w:type="dxa"/>
          </w:tcPr>
          <w:p w14:paraId="62B2FAFC" w14:textId="77777777" w:rsidR="002E4CF1" w:rsidRPr="00214887" w:rsidRDefault="002E4CF1" w:rsidP="00A9499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4CF1" w:rsidRPr="00214887" w14:paraId="6A538F24" w14:textId="77777777" w:rsidTr="002E4CF1">
        <w:trPr>
          <w:trHeight w:val="705"/>
        </w:trPr>
        <w:tc>
          <w:tcPr>
            <w:tcW w:w="2122" w:type="dxa"/>
            <w:gridSpan w:val="2"/>
          </w:tcPr>
          <w:p w14:paraId="2BD001FE" w14:textId="77777777" w:rsidR="002E4CF1" w:rsidRPr="00B5162F" w:rsidRDefault="002E4CF1" w:rsidP="00A949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65E944B6" w14:textId="77777777" w:rsidR="002E4CF1" w:rsidRPr="00214887" w:rsidRDefault="002E4CF1" w:rsidP="00A94995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1 03 02241 01 0000 110</w:t>
            </w:r>
          </w:p>
        </w:tc>
        <w:tc>
          <w:tcPr>
            <w:tcW w:w="6270" w:type="dxa"/>
          </w:tcPr>
          <w:p w14:paraId="40FDF958" w14:textId="77777777" w:rsidR="002E4CF1" w:rsidRPr="00214887" w:rsidRDefault="002E4CF1" w:rsidP="00A9499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4CF1" w:rsidRPr="00214887" w14:paraId="54DB8522" w14:textId="77777777" w:rsidTr="00382451">
        <w:trPr>
          <w:trHeight w:val="556"/>
        </w:trPr>
        <w:tc>
          <w:tcPr>
            <w:tcW w:w="2122" w:type="dxa"/>
            <w:gridSpan w:val="2"/>
          </w:tcPr>
          <w:p w14:paraId="22A740AE" w14:textId="77777777" w:rsidR="002E4CF1" w:rsidRPr="00B5162F" w:rsidRDefault="002E4CF1" w:rsidP="00A949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05691C92" w14:textId="77777777" w:rsidR="002E4CF1" w:rsidRPr="00214887" w:rsidRDefault="002E4CF1" w:rsidP="00A94995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1 03 02251 01 0000 110</w:t>
            </w:r>
          </w:p>
        </w:tc>
        <w:tc>
          <w:tcPr>
            <w:tcW w:w="6270" w:type="dxa"/>
          </w:tcPr>
          <w:p w14:paraId="2C79B9D9" w14:textId="77777777" w:rsidR="002E4CF1" w:rsidRPr="00214887" w:rsidRDefault="002E4CF1" w:rsidP="00A9499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4CF1" w:rsidRPr="00214887" w14:paraId="259EDC89" w14:textId="77777777" w:rsidTr="002E4CF1">
        <w:trPr>
          <w:trHeight w:val="705"/>
        </w:trPr>
        <w:tc>
          <w:tcPr>
            <w:tcW w:w="2122" w:type="dxa"/>
            <w:gridSpan w:val="2"/>
          </w:tcPr>
          <w:p w14:paraId="048F5840" w14:textId="77777777" w:rsidR="002E4CF1" w:rsidRPr="00B5162F" w:rsidRDefault="002E4CF1" w:rsidP="00A949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809" w:type="dxa"/>
          </w:tcPr>
          <w:p w14:paraId="0A393C23" w14:textId="77777777" w:rsidR="002E4CF1" w:rsidRPr="00214887" w:rsidRDefault="002E4CF1" w:rsidP="00A94995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1 03 02261 01 0000 110</w:t>
            </w:r>
          </w:p>
        </w:tc>
        <w:tc>
          <w:tcPr>
            <w:tcW w:w="6270" w:type="dxa"/>
          </w:tcPr>
          <w:p w14:paraId="50C4B69F" w14:textId="77777777" w:rsidR="002E4CF1" w:rsidRPr="00214887" w:rsidRDefault="002E4CF1" w:rsidP="00A9499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148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665B" w:rsidRPr="00CC3020" w14:paraId="55C3543D" w14:textId="77777777" w:rsidTr="002E4CF1">
        <w:trPr>
          <w:trHeight w:val="705"/>
        </w:trPr>
        <w:tc>
          <w:tcPr>
            <w:tcW w:w="2122" w:type="dxa"/>
            <w:gridSpan w:val="2"/>
          </w:tcPr>
          <w:p w14:paraId="1F9E01B1" w14:textId="7E9B7A3A" w:rsidR="005D665B" w:rsidRPr="0061475C" w:rsidRDefault="0061475C" w:rsidP="002E4CF1">
            <w:pPr>
              <w:pStyle w:val="a3"/>
              <w:ind w:left="-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0BB3A9E3" w14:textId="05C1982A" w:rsidR="005D665B" w:rsidRPr="0061475C" w:rsidRDefault="0061475C" w:rsidP="00CC3020">
            <w:pPr>
              <w:pStyle w:val="a3"/>
              <w:jc w:val="right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1475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1 06 01030 10 0000 110</w:t>
            </w:r>
          </w:p>
        </w:tc>
        <w:tc>
          <w:tcPr>
            <w:tcW w:w="6270" w:type="dxa"/>
          </w:tcPr>
          <w:p w14:paraId="068920FE" w14:textId="621C0CEA" w:rsidR="005D665B" w:rsidRPr="0061475C" w:rsidRDefault="0061475C" w:rsidP="00214887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1475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D665B" w:rsidRPr="00CC3020" w14:paraId="52F9E1BB" w14:textId="77777777" w:rsidTr="002E4CF1">
        <w:trPr>
          <w:trHeight w:val="705"/>
        </w:trPr>
        <w:tc>
          <w:tcPr>
            <w:tcW w:w="2122" w:type="dxa"/>
            <w:gridSpan w:val="2"/>
          </w:tcPr>
          <w:p w14:paraId="25BD3F78" w14:textId="159643EF" w:rsidR="005D665B" w:rsidRPr="0061475C" w:rsidRDefault="0061475C" w:rsidP="00B5162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68389DE8" w14:textId="57CEBC1F" w:rsidR="005D665B" w:rsidRPr="0061475C" w:rsidRDefault="0061475C" w:rsidP="00CC3020">
            <w:pPr>
              <w:pStyle w:val="a3"/>
              <w:jc w:val="right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1475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1 06 06033 10 0000 110</w:t>
            </w:r>
          </w:p>
        </w:tc>
        <w:tc>
          <w:tcPr>
            <w:tcW w:w="6270" w:type="dxa"/>
          </w:tcPr>
          <w:p w14:paraId="5F0EB9C7" w14:textId="35781E88" w:rsidR="005D665B" w:rsidRPr="0061475C" w:rsidRDefault="0061475C" w:rsidP="00214887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1475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D665B" w:rsidRPr="00CC3020" w14:paraId="1B5A44F3" w14:textId="77777777" w:rsidTr="002E4CF1">
        <w:trPr>
          <w:trHeight w:val="705"/>
        </w:trPr>
        <w:tc>
          <w:tcPr>
            <w:tcW w:w="2122" w:type="dxa"/>
            <w:gridSpan w:val="2"/>
          </w:tcPr>
          <w:p w14:paraId="5CD5EA03" w14:textId="7709E466" w:rsidR="005D665B" w:rsidRPr="0061475C" w:rsidRDefault="0061475C" w:rsidP="00B5162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809" w:type="dxa"/>
          </w:tcPr>
          <w:p w14:paraId="157F6F00" w14:textId="54EC8A9C" w:rsidR="005D665B" w:rsidRPr="0061475C" w:rsidRDefault="0061475C" w:rsidP="00CC3020">
            <w:pPr>
              <w:pStyle w:val="a3"/>
              <w:jc w:val="right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1475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1 06 06043 10 0000 110</w:t>
            </w:r>
          </w:p>
        </w:tc>
        <w:tc>
          <w:tcPr>
            <w:tcW w:w="6270" w:type="dxa"/>
          </w:tcPr>
          <w:p w14:paraId="54D21AC8" w14:textId="4D84E3E3" w:rsidR="005D665B" w:rsidRPr="0061475C" w:rsidRDefault="0061475C" w:rsidP="00214887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1475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208A5" w:rsidRPr="00CC3020" w14:paraId="75E33F7A" w14:textId="77777777" w:rsidTr="002E4CF1">
        <w:trPr>
          <w:trHeight w:val="705"/>
        </w:trPr>
        <w:tc>
          <w:tcPr>
            <w:tcW w:w="3931" w:type="dxa"/>
            <w:gridSpan w:val="3"/>
          </w:tcPr>
          <w:p w14:paraId="181E25C1" w14:textId="143D97FA" w:rsidR="006208A5" w:rsidRPr="00CC3020" w:rsidRDefault="006208A5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6270" w:type="dxa"/>
          </w:tcPr>
          <w:p w14:paraId="579B24E5" w14:textId="1801FB3D" w:rsidR="006208A5" w:rsidRPr="00CC3020" w:rsidRDefault="006208A5" w:rsidP="00606438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Министерство лесного комплекса Иркутской области</w:t>
            </w:r>
          </w:p>
        </w:tc>
      </w:tr>
      <w:tr w:rsidR="006208A5" w:rsidRPr="00CC3020" w14:paraId="1D51A97F" w14:textId="77777777" w:rsidTr="005649F7">
        <w:trPr>
          <w:trHeight w:val="705"/>
        </w:trPr>
        <w:tc>
          <w:tcPr>
            <w:tcW w:w="1965" w:type="dxa"/>
          </w:tcPr>
          <w:p w14:paraId="53D44F4D" w14:textId="6158691B" w:rsidR="006208A5" w:rsidRPr="006208A5" w:rsidRDefault="006208A5" w:rsidP="006208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08A5">
              <w:rPr>
                <w:rFonts w:ascii="Courier New" w:hAnsi="Courier New" w:cs="Courier New"/>
                <w:sz w:val="22"/>
                <w:szCs w:val="22"/>
              </w:rPr>
              <w:t>843</w:t>
            </w:r>
          </w:p>
        </w:tc>
        <w:tc>
          <w:tcPr>
            <w:tcW w:w="1966" w:type="dxa"/>
            <w:gridSpan w:val="2"/>
          </w:tcPr>
          <w:p w14:paraId="49E4E8E6" w14:textId="722CB6CC" w:rsidR="006208A5" w:rsidRPr="006208A5" w:rsidRDefault="006208A5" w:rsidP="00CC3020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208A5">
              <w:rPr>
                <w:rFonts w:ascii="Courier New" w:hAnsi="Courier New" w:cs="Courier New"/>
                <w:sz w:val="22"/>
                <w:szCs w:val="22"/>
              </w:rPr>
              <w:t>1 11 05430 10 0000 120</w:t>
            </w:r>
          </w:p>
        </w:tc>
        <w:tc>
          <w:tcPr>
            <w:tcW w:w="6270" w:type="dxa"/>
          </w:tcPr>
          <w:p w14:paraId="6DC79951" w14:textId="48F3DE35" w:rsidR="006208A5" w:rsidRDefault="006208A5" w:rsidP="006208A5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66441">
              <w:rPr>
                <w:rFonts w:ascii="Courier New" w:hAnsi="Courier New" w:cs="Courier New"/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CC3020" w:rsidRPr="00CC3020" w14:paraId="48A221AE" w14:textId="77777777" w:rsidTr="002E4CF1">
        <w:trPr>
          <w:trHeight w:val="705"/>
        </w:trPr>
        <w:tc>
          <w:tcPr>
            <w:tcW w:w="3931" w:type="dxa"/>
            <w:gridSpan w:val="3"/>
            <w:vMerge w:val="restart"/>
            <w:hideMark/>
          </w:tcPr>
          <w:p w14:paraId="4071A5BB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959</w:t>
            </w:r>
          </w:p>
        </w:tc>
        <w:tc>
          <w:tcPr>
            <w:tcW w:w="6270" w:type="dxa"/>
            <w:hideMark/>
          </w:tcPr>
          <w:p w14:paraId="62EFD138" w14:textId="4B6AE5D5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Ручейского сельского поселения Усть-Кутского муниципального района Иркутской области</w:t>
            </w:r>
          </w:p>
        </w:tc>
      </w:tr>
      <w:tr w:rsidR="00CC3020" w:rsidRPr="00CC3020" w14:paraId="5039CC82" w14:textId="77777777" w:rsidTr="002E4CF1">
        <w:trPr>
          <w:trHeight w:val="286"/>
        </w:trPr>
        <w:tc>
          <w:tcPr>
            <w:tcW w:w="3931" w:type="dxa"/>
            <w:gridSpan w:val="3"/>
            <w:vMerge/>
            <w:hideMark/>
          </w:tcPr>
          <w:p w14:paraId="0EF2E0B0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270" w:type="dxa"/>
            <w:hideMark/>
          </w:tcPr>
          <w:p w14:paraId="16A27690" w14:textId="7994CA13" w:rsidR="00CC3020" w:rsidRPr="00CC3020" w:rsidRDefault="00CC3020" w:rsidP="00622B7A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ОКТМО 25644407 ИНН 3818019335 КПП</w:t>
            </w:r>
            <w:r w:rsidR="00622B7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CC30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381801001</w:t>
            </w:r>
          </w:p>
        </w:tc>
      </w:tr>
      <w:tr w:rsidR="0071442A" w:rsidRPr="00CC3020" w14:paraId="6FFECDAC" w14:textId="77777777" w:rsidTr="002E4CF1">
        <w:trPr>
          <w:trHeight w:val="660"/>
        </w:trPr>
        <w:tc>
          <w:tcPr>
            <w:tcW w:w="2122" w:type="dxa"/>
            <w:gridSpan w:val="2"/>
          </w:tcPr>
          <w:p w14:paraId="31D2F8E8" w14:textId="0EEB181F" w:rsidR="0071442A" w:rsidRPr="00CC3020" w:rsidRDefault="0071442A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</w:tcPr>
          <w:p w14:paraId="05A3A8C9" w14:textId="0F8AF6B8" w:rsidR="0071442A" w:rsidRPr="00CC3020" w:rsidRDefault="0071442A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1 11 05025 10 0000 120</w:t>
            </w:r>
          </w:p>
        </w:tc>
        <w:tc>
          <w:tcPr>
            <w:tcW w:w="6270" w:type="dxa"/>
          </w:tcPr>
          <w:p w14:paraId="728EEBF3" w14:textId="7D2B7525" w:rsidR="0071442A" w:rsidRPr="00CC3020" w:rsidRDefault="0071442A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57381C">
              <w:rPr>
                <w:rFonts w:ascii="Courier New" w:hAnsi="Courier New" w:cs="Courier New"/>
                <w:bCs/>
                <w:sz w:val="22"/>
                <w:szCs w:val="22"/>
              </w:rPr>
              <w:t>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</w:tr>
      <w:tr w:rsidR="00CC3020" w:rsidRPr="00CC3020" w14:paraId="5D14913D" w14:textId="77777777" w:rsidTr="002E4CF1">
        <w:trPr>
          <w:trHeight w:val="660"/>
        </w:trPr>
        <w:tc>
          <w:tcPr>
            <w:tcW w:w="2122" w:type="dxa"/>
            <w:gridSpan w:val="2"/>
            <w:hideMark/>
          </w:tcPr>
          <w:p w14:paraId="54677543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200A639C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1 11 05075 10 0000 120</w:t>
            </w:r>
          </w:p>
        </w:tc>
        <w:tc>
          <w:tcPr>
            <w:tcW w:w="6270" w:type="dxa"/>
            <w:hideMark/>
          </w:tcPr>
          <w:p w14:paraId="499C0A19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C3020" w:rsidRPr="00CC3020" w14:paraId="0DD68ADA" w14:textId="77777777" w:rsidTr="002E4CF1">
        <w:trPr>
          <w:trHeight w:val="720"/>
        </w:trPr>
        <w:tc>
          <w:tcPr>
            <w:tcW w:w="2122" w:type="dxa"/>
            <w:gridSpan w:val="2"/>
            <w:hideMark/>
          </w:tcPr>
          <w:p w14:paraId="7914C081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2C2A028F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6270" w:type="dxa"/>
            <w:hideMark/>
          </w:tcPr>
          <w:p w14:paraId="62B0FECA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CC3020" w:rsidRPr="00CC3020" w14:paraId="04D8EDD1" w14:textId="77777777" w:rsidTr="002E4CF1">
        <w:trPr>
          <w:trHeight w:val="675"/>
        </w:trPr>
        <w:tc>
          <w:tcPr>
            <w:tcW w:w="2122" w:type="dxa"/>
            <w:gridSpan w:val="2"/>
            <w:hideMark/>
          </w:tcPr>
          <w:p w14:paraId="7A998C6E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6FAD63D9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1 13 02065 10 0000 130</w:t>
            </w:r>
          </w:p>
        </w:tc>
        <w:tc>
          <w:tcPr>
            <w:tcW w:w="6270" w:type="dxa"/>
            <w:hideMark/>
          </w:tcPr>
          <w:p w14:paraId="69DC80D4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Доходы поступающие в порядке возмещения расходов, понесённых в связи с эксплуатацией имущества сельских поселений</w:t>
            </w:r>
          </w:p>
        </w:tc>
      </w:tr>
      <w:tr w:rsidR="00CC3020" w:rsidRPr="00CC3020" w14:paraId="47CD1C61" w14:textId="77777777" w:rsidTr="002E4CF1">
        <w:trPr>
          <w:trHeight w:val="525"/>
        </w:trPr>
        <w:tc>
          <w:tcPr>
            <w:tcW w:w="2122" w:type="dxa"/>
            <w:gridSpan w:val="2"/>
            <w:hideMark/>
          </w:tcPr>
          <w:p w14:paraId="112826A6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959</w:t>
            </w:r>
          </w:p>
        </w:tc>
        <w:tc>
          <w:tcPr>
            <w:tcW w:w="1809" w:type="dxa"/>
            <w:hideMark/>
          </w:tcPr>
          <w:p w14:paraId="4C5F58DD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1 13 02995 10 0000 130</w:t>
            </w:r>
          </w:p>
        </w:tc>
        <w:tc>
          <w:tcPr>
            <w:tcW w:w="6270" w:type="dxa"/>
            <w:hideMark/>
          </w:tcPr>
          <w:p w14:paraId="00E0F6B9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C3020" w:rsidRPr="00CC3020" w14:paraId="4A01E8DF" w14:textId="77777777" w:rsidTr="002E4CF1">
        <w:trPr>
          <w:trHeight w:val="930"/>
        </w:trPr>
        <w:tc>
          <w:tcPr>
            <w:tcW w:w="2122" w:type="dxa"/>
            <w:gridSpan w:val="2"/>
            <w:hideMark/>
          </w:tcPr>
          <w:p w14:paraId="22C68989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35970D82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6270" w:type="dxa"/>
            <w:hideMark/>
          </w:tcPr>
          <w:p w14:paraId="7EEE0BAA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72DCF" w:rsidRPr="00CC3020" w14:paraId="16A7DC93" w14:textId="77777777" w:rsidTr="002E4CF1">
        <w:trPr>
          <w:trHeight w:val="930"/>
        </w:trPr>
        <w:tc>
          <w:tcPr>
            <w:tcW w:w="2122" w:type="dxa"/>
            <w:gridSpan w:val="2"/>
          </w:tcPr>
          <w:p w14:paraId="310F7FBC" w14:textId="7D893897" w:rsidR="00572DCF" w:rsidRPr="00CC3020" w:rsidRDefault="00572DCF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</w:tcPr>
          <w:p w14:paraId="3AA428FD" w14:textId="65D18470" w:rsidR="00572DCF" w:rsidRPr="00CC3020" w:rsidRDefault="00572DCF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1 16 07010 10 0000 140</w:t>
            </w:r>
          </w:p>
        </w:tc>
        <w:tc>
          <w:tcPr>
            <w:tcW w:w="6270" w:type="dxa"/>
          </w:tcPr>
          <w:p w14:paraId="46C535A5" w14:textId="5B6D8CFF" w:rsidR="00572DCF" w:rsidRPr="00CC3020" w:rsidRDefault="00572DCF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72DCF">
              <w:rPr>
                <w:rFonts w:ascii="Courier New" w:hAnsi="Courier New" w:cs="Courier New"/>
                <w:bCs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C3020" w:rsidRPr="00CC3020" w14:paraId="2A257C13" w14:textId="77777777" w:rsidTr="002E4CF1">
        <w:trPr>
          <w:trHeight w:val="930"/>
        </w:trPr>
        <w:tc>
          <w:tcPr>
            <w:tcW w:w="2122" w:type="dxa"/>
            <w:gridSpan w:val="2"/>
            <w:hideMark/>
          </w:tcPr>
          <w:p w14:paraId="464F832F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7368898C" w14:textId="31D2B745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572DC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16 07090 10 0000 140</w:t>
            </w:r>
          </w:p>
        </w:tc>
        <w:tc>
          <w:tcPr>
            <w:tcW w:w="6270" w:type="dxa"/>
            <w:hideMark/>
          </w:tcPr>
          <w:p w14:paraId="0C71BA25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3020" w:rsidRPr="00CC3020" w14:paraId="4A7E19EF" w14:textId="77777777" w:rsidTr="002E4CF1">
        <w:trPr>
          <w:trHeight w:val="435"/>
        </w:trPr>
        <w:tc>
          <w:tcPr>
            <w:tcW w:w="2122" w:type="dxa"/>
            <w:gridSpan w:val="2"/>
            <w:hideMark/>
          </w:tcPr>
          <w:p w14:paraId="7B15BBE5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0BD62C9E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6270" w:type="dxa"/>
            <w:noWrap/>
            <w:hideMark/>
          </w:tcPr>
          <w:p w14:paraId="327A5695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C3020" w:rsidRPr="00CC3020" w14:paraId="6F83EDFB" w14:textId="77777777" w:rsidTr="002E4CF1">
        <w:trPr>
          <w:trHeight w:val="555"/>
        </w:trPr>
        <w:tc>
          <w:tcPr>
            <w:tcW w:w="2122" w:type="dxa"/>
            <w:gridSpan w:val="2"/>
            <w:hideMark/>
          </w:tcPr>
          <w:p w14:paraId="62B5BAF1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70D19693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6270" w:type="dxa"/>
            <w:hideMark/>
          </w:tcPr>
          <w:p w14:paraId="338A7C3D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C3020" w:rsidRPr="00CC3020" w14:paraId="30AD251C" w14:textId="77777777" w:rsidTr="002E4CF1">
        <w:trPr>
          <w:trHeight w:val="735"/>
        </w:trPr>
        <w:tc>
          <w:tcPr>
            <w:tcW w:w="2122" w:type="dxa"/>
            <w:gridSpan w:val="2"/>
            <w:hideMark/>
          </w:tcPr>
          <w:p w14:paraId="282A8F65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03CBD070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2 02 16001 10 0000 150</w:t>
            </w:r>
          </w:p>
        </w:tc>
        <w:tc>
          <w:tcPr>
            <w:tcW w:w="6270" w:type="dxa"/>
            <w:hideMark/>
          </w:tcPr>
          <w:p w14:paraId="3D081BC0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3020" w:rsidRPr="00CC3020" w14:paraId="29B77A61" w14:textId="77777777" w:rsidTr="002E4CF1">
        <w:trPr>
          <w:trHeight w:val="480"/>
        </w:trPr>
        <w:tc>
          <w:tcPr>
            <w:tcW w:w="2122" w:type="dxa"/>
            <w:gridSpan w:val="2"/>
            <w:hideMark/>
          </w:tcPr>
          <w:p w14:paraId="7D7572AB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1DBCFF9C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6270" w:type="dxa"/>
            <w:hideMark/>
          </w:tcPr>
          <w:p w14:paraId="76A6D651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C3020" w:rsidRPr="00CC3020" w14:paraId="1E951E80" w14:textId="77777777" w:rsidTr="002E4CF1">
        <w:trPr>
          <w:trHeight w:val="690"/>
        </w:trPr>
        <w:tc>
          <w:tcPr>
            <w:tcW w:w="2122" w:type="dxa"/>
            <w:gridSpan w:val="2"/>
            <w:hideMark/>
          </w:tcPr>
          <w:p w14:paraId="7EDE9382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3BCDCBE0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2 02 30024 10 0000 150</w:t>
            </w:r>
          </w:p>
        </w:tc>
        <w:tc>
          <w:tcPr>
            <w:tcW w:w="6270" w:type="dxa"/>
            <w:hideMark/>
          </w:tcPr>
          <w:p w14:paraId="61132EB5" w14:textId="1DE42D1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CC3020" w:rsidRPr="00CC3020" w14:paraId="3CB62461" w14:textId="77777777" w:rsidTr="002E4CF1">
        <w:trPr>
          <w:trHeight w:val="690"/>
        </w:trPr>
        <w:tc>
          <w:tcPr>
            <w:tcW w:w="2122" w:type="dxa"/>
            <w:gridSpan w:val="2"/>
            <w:hideMark/>
          </w:tcPr>
          <w:p w14:paraId="59BFD2D7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2F0860BE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6270" w:type="dxa"/>
            <w:hideMark/>
          </w:tcPr>
          <w:p w14:paraId="6F741C4E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3020" w:rsidRPr="00CC3020" w14:paraId="34A27DAA" w14:textId="77777777" w:rsidTr="002E4CF1">
        <w:trPr>
          <w:trHeight w:val="1425"/>
        </w:trPr>
        <w:tc>
          <w:tcPr>
            <w:tcW w:w="2122" w:type="dxa"/>
            <w:gridSpan w:val="2"/>
            <w:hideMark/>
          </w:tcPr>
          <w:p w14:paraId="329E74C1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03F1EFF3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6270" w:type="dxa"/>
            <w:hideMark/>
          </w:tcPr>
          <w:p w14:paraId="738EFCF7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3020" w:rsidRPr="00CC3020" w14:paraId="4DD6D99C" w14:textId="77777777" w:rsidTr="002E4CF1">
        <w:trPr>
          <w:trHeight w:val="495"/>
        </w:trPr>
        <w:tc>
          <w:tcPr>
            <w:tcW w:w="2122" w:type="dxa"/>
            <w:gridSpan w:val="2"/>
            <w:hideMark/>
          </w:tcPr>
          <w:p w14:paraId="58BBA84A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32340E4D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270" w:type="dxa"/>
            <w:hideMark/>
          </w:tcPr>
          <w:p w14:paraId="12157DA3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3020" w:rsidRPr="00CC3020" w14:paraId="226CAE6B" w14:textId="77777777" w:rsidTr="002E4CF1">
        <w:trPr>
          <w:trHeight w:val="615"/>
        </w:trPr>
        <w:tc>
          <w:tcPr>
            <w:tcW w:w="2122" w:type="dxa"/>
            <w:gridSpan w:val="2"/>
            <w:hideMark/>
          </w:tcPr>
          <w:p w14:paraId="46671701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7BEA5953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2 04 05020 10 0000 150</w:t>
            </w:r>
          </w:p>
        </w:tc>
        <w:tc>
          <w:tcPr>
            <w:tcW w:w="6270" w:type="dxa"/>
            <w:hideMark/>
          </w:tcPr>
          <w:p w14:paraId="6871CECB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C3020" w:rsidRPr="00CC3020" w14:paraId="34784F56" w14:textId="77777777" w:rsidTr="002E4CF1">
        <w:trPr>
          <w:trHeight w:val="1650"/>
        </w:trPr>
        <w:tc>
          <w:tcPr>
            <w:tcW w:w="2122" w:type="dxa"/>
            <w:gridSpan w:val="2"/>
            <w:hideMark/>
          </w:tcPr>
          <w:p w14:paraId="3E6C11D1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52F45BB0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2 08 05000 10 0000 150</w:t>
            </w:r>
          </w:p>
        </w:tc>
        <w:tc>
          <w:tcPr>
            <w:tcW w:w="6270" w:type="dxa"/>
            <w:hideMark/>
          </w:tcPr>
          <w:p w14:paraId="036E43D6" w14:textId="5783908E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Перечисления из бюджетов сельских поселений</w:t>
            </w:r>
            <w:r w:rsidR="00622B7A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(в бюджеты сельских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суммы.</w:t>
            </w:r>
          </w:p>
        </w:tc>
      </w:tr>
      <w:tr w:rsidR="00CC3020" w:rsidRPr="00CC3020" w14:paraId="12E6F9CF" w14:textId="77777777" w:rsidTr="002E4CF1">
        <w:trPr>
          <w:trHeight w:val="1035"/>
        </w:trPr>
        <w:tc>
          <w:tcPr>
            <w:tcW w:w="2122" w:type="dxa"/>
            <w:gridSpan w:val="2"/>
            <w:hideMark/>
          </w:tcPr>
          <w:p w14:paraId="0688721C" w14:textId="77777777" w:rsidR="00CC3020" w:rsidRPr="00CC3020" w:rsidRDefault="00CC3020" w:rsidP="0060643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959</w:t>
            </w:r>
          </w:p>
        </w:tc>
        <w:tc>
          <w:tcPr>
            <w:tcW w:w="1809" w:type="dxa"/>
            <w:hideMark/>
          </w:tcPr>
          <w:p w14:paraId="3B8E43CF" w14:textId="77777777" w:rsidR="00CC3020" w:rsidRPr="00CC3020" w:rsidRDefault="00CC3020" w:rsidP="00CC3020">
            <w:pPr>
              <w:pStyle w:val="a3"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2 19 60010 10 0000 150</w:t>
            </w:r>
          </w:p>
        </w:tc>
        <w:tc>
          <w:tcPr>
            <w:tcW w:w="6270" w:type="dxa"/>
            <w:hideMark/>
          </w:tcPr>
          <w:p w14:paraId="5BCC3969" w14:textId="77777777" w:rsidR="00CC3020" w:rsidRPr="00CC3020" w:rsidRDefault="00CC3020" w:rsidP="0060643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3020">
              <w:rPr>
                <w:rFonts w:ascii="Courier New" w:hAnsi="Courier New" w:cs="Courier New"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6A8D2744" w14:textId="5A9FCD5C" w:rsidR="006208A5" w:rsidRPr="006208A5" w:rsidRDefault="006208A5" w:rsidP="006208A5">
      <w:pPr>
        <w:tabs>
          <w:tab w:val="left" w:pos="7050"/>
        </w:tabs>
        <w:rPr>
          <w:rFonts w:eastAsia="Arial Unicode MS"/>
        </w:rPr>
      </w:pPr>
    </w:p>
    <w:sectPr w:rsidR="006208A5" w:rsidRPr="006208A5" w:rsidSect="006208A5">
      <w:pgSz w:w="11906" w:h="16838"/>
      <w:pgMar w:top="992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2FE7" w14:textId="77777777" w:rsidR="005A7980" w:rsidRDefault="005A7980" w:rsidP="00CC3020">
      <w:r>
        <w:separator/>
      </w:r>
    </w:p>
  </w:endnote>
  <w:endnote w:type="continuationSeparator" w:id="0">
    <w:p w14:paraId="70332215" w14:textId="77777777" w:rsidR="005A7980" w:rsidRDefault="005A7980" w:rsidP="00C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A94A" w14:textId="77777777" w:rsidR="005A7980" w:rsidRDefault="005A7980" w:rsidP="00CC3020">
      <w:r>
        <w:separator/>
      </w:r>
    </w:p>
  </w:footnote>
  <w:footnote w:type="continuationSeparator" w:id="0">
    <w:p w14:paraId="18BDCD23" w14:textId="77777777" w:rsidR="005A7980" w:rsidRDefault="005A7980" w:rsidP="00CC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26706"/>
    <w:multiLevelType w:val="hybridMultilevel"/>
    <w:tmpl w:val="4FAA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5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A"/>
    <w:rsid w:val="00010FA4"/>
    <w:rsid w:val="000E7590"/>
    <w:rsid w:val="000F6EFA"/>
    <w:rsid w:val="001044AB"/>
    <w:rsid w:val="00112348"/>
    <w:rsid w:val="001823DA"/>
    <w:rsid w:val="001C4E51"/>
    <w:rsid w:val="001E2D30"/>
    <w:rsid w:val="001E36FE"/>
    <w:rsid w:val="001F3AC7"/>
    <w:rsid w:val="002048B2"/>
    <w:rsid w:val="00214887"/>
    <w:rsid w:val="0027043E"/>
    <w:rsid w:val="00290552"/>
    <w:rsid w:val="002A1584"/>
    <w:rsid w:val="002B30D0"/>
    <w:rsid w:val="002E4CF1"/>
    <w:rsid w:val="00347745"/>
    <w:rsid w:val="0036036F"/>
    <w:rsid w:val="00382451"/>
    <w:rsid w:val="00385EDB"/>
    <w:rsid w:val="00396C8F"/>
    <w:rsid w:val="003C2AD1"/>
    <w:rsid w:val="003C5AD9"/>
    <w:rsid w:val="003D5504"/>
    <w:rsid w:val="004039FC"/>
    <w:rsid w:val="004669D7"/>
    <w:rsid w:val="004A2E80"/>
    <w:rsid w:val="004A670B"/>
    <w:rsid w:val="004C7FFE"/>
    <w:rsid w:val="00566C57"/>
    <w:rsid w:val="00572DCF"/>
    <w:rsid w:val="0057381C"/>
    <w:rsid w:val="00587318"/>
    <w:rsid w:val="0059359D"/>
    <w:rsid w:val="005A08B7"/>
    <w:rsid w:val="005A27AC"/>
    <w:rsid w:val="005A7980"/>
    <w:rsid w:val="005C7F81"/>
    <w:rsid w:val="005D1692"/>
    <w:rsid w:val="005D665B"/>
    <w:rsid w:val="00606438"/>
    <w:rsid w:val="0061475C"/>
    <w:rsid w:val="006208A5"/>
    <w:rsid w:val="00622B7A"/>
    <w:rsid w:val="00684B79"/>
    <w:rsid w:val="006B7E0F"/>
    <w:rsid w:val="006C00E3"/>
    <w:rsid w:val="006C551C"/>
    <w:rsid w:val="006F204A"/>
    <w:rsid w:val="0071442A"/>
    <w:rsid w:val="00756A4F"/>
    <w:rsid w:val="007641F4"/>
    <w:rsid w:val="007943F5"/>
    <w:rsid w:val="00797512"/>
    <w:rsid w:val="007A43CA"/>
    <w:rsid w:val="007A569A"/>
    <w:rsid w:val="007B2248"/>
    <w:rsid w:val="007B2308"/>
    <w:rsid w:val="007B4632"/>
    <w:rsid w:val="007C2999"/>
    <w:rsid w:val="00862EAC"/>
    <w:rsid w:val="0087080B"/>
    <w:rsid w:val="00872258"/>
    <w:rsid w:val="0089642C"/>
    <w:rsid w:val="008B1284"/>
    <w:rsid w:val="008B1874"/>
    <w:rsid w:val="008B1A55"/>
    <w:rsid w:val="008D533B"/>
    <w:rsid w:val="0090401D"/>
    <w:rsid w:val="00913C44"/>
    <w:rsid w:val="00940DB5"/>
    <w:rsid w:val="009B5619"/>
    <w:rsid w:val="00A22900"/>
    <w:rsid w:val="00A4140C"/>
    <w:rsid w:val="00A47BA6"/>
    <w:rsid w:val="00A633ED"/>
    <w:rsid w:val="00A64BF0"/>
    <w:rsid w:val="00B5162F"/>
    <w:rsid w:val="00B531F9"/>
    <w:rsid w:val="00B71E56"/>
    <w:rsid w:val="00B87B5D"/>
    <w:rsid w:val="00BA5B38"/>
    <w:rsid w:val="00BA7C37"/>
    <w:rsid w:val="00BE75B2"/>
    <w:rsid w:val="00C10832"/>
    <w:rsid w:val="00C25D2B"/>
    <w:rsid w:val="00CA1D46"/>
    <w:rsid w:val="00CB043C"/>
    <w:rsid w:val="00CC3020"/>
    <w:rsid w:val="00CE0BC8"/>
    <w:rsid w:val="00D265EE"/>
    <w:rsid w:val="00D66441"/>
    <w:rsid w:val="00E15E8D"/>
    <w:rsid w:val="00E46048"/>
    <w:rsid w:val="00EB4A5F"/>
    <w:rsid w:val="00F42354"/>
    <w:rsid w:val="00F62BD0"/>
    <w:rsid w:val="00F63231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D625"/>
  <w15:docId w15:val="{849DC643-6BA2-4EB9-A332-9DDEE75F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9F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039FC"/>
    <w:rPr>
      <w:b/>
      <w:bCs/>
    </w:rPr>
  </w:style>
  <w:style w:type="paragraph" w:styleId="a5">
    <w:name w:val="List Paragraph"/>
    <w:basedOn w:val="a"/>
    <w:uiPriority w:val="34"/>
    <w:qFormat/>
    <w:rsid w:val="00403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0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3D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2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E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C30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30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3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A2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91;&#1095;&#1077;&#1081;&#1089;&#1082;&#1086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B9BE-D4B8-4825-858E-F255A5F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USER25</cp:lastModifiedBy>
  <cp:revision>20</cp:revision>
  <cp:lastPrinted>2024-09-26T07:07:00Z</cp:lastPrinted>
  <dcterms:created xsi:type="dcterms:W3CDTF">2023-09-14T04:52:00Z</dcterms:created>
  <dcterms:modified xsi:type="dcterms:W3CDTF">2024-09-26T07:09:00Z</dcterms:modified>
</cp:coreProperties>
</file>