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AA77C" w14:textId="080AA015" w:rsidR="00BA4FE4" w:rsidRPr="00130520" w:rsidRDefault="007030D5" w:rsidP="00BA4FE4">
      <w:pPr>
        <w:widowControl w:val="0"/>
        <w:jc w:val="center"/>
        <w:outlineLvl w:val="2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29.01</w:t>
      </w:r>
      <w:r w:rsidR="00BA4FE4">
        <w:rPr>
          <w:rFonts w:ascii="Arial" w:hAnsi="Arial" w:cs="Arial"/>
          <w:b/>
          <w:color w:val="000000"/>
          <w:sz w:val="32"/>
          <w:szCs w:val="32"/>
        </w:rPr>
        <w:t>.202</w:t>
      </w:r>
      <w:r w:rsidR="00091CF5">
        <w:rPr>
          <w:rFonts w:ascii="Arial" w:hAnsi="Arial" w:cs="Arial"/>
          <w:b/>
          <w:color w:val="000000"/>
          <w:sz w:val="32"/>
          <w:szCs w:val="32"/>
        </w:rPr>
        <w:t>6</w:t>
      </w:r>
      <w:r w:rsidR="00BA4FE4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A4FE4" w:rsidRPr="00130520">
        <w:rPr>
          <w:rFonts w:ascii="Arial" w:hAnsi="Arial" w:cs="Arial"/>
          <w:b/>
          <w:color w:val="000000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/>
          <w:sz w:val="32"/>
          <w:szCs w:val="32"/>
        </w:rPr>
        <w:t>73</w:t>
      </w:r>
    </w:p>
    <w:p w14:paraId="26C80522" w14:textId="77777777" w:rsidR="00BA4FE4" w:rsidRPr="00130520" w:rsidRDefault="00BA4FE4" w:rsidP="00BA4FE4">
      <w:pPr>
        <w:widowControl w:val="0"/>
        <w:jc w:val="center"/>
        <w:outlineLvl w:val="2"/>
        <w:rPr>
          <w:rFonts w:ascii="Arial" w:hAnsi="Arial" w:cs="Arial"/>
          <w:b/>
          <w:color w:val="000000"/>
          <w:sz w:val="32"/>
          <w:szCs w:val="32"/>
        </w:rPr>
      </w:pPr>
      <w:r w:rsidRPr="00130520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14:paraId="6279AEF5" w14:textId="77777777" w:rsidR="00BA4FE4" w:rsidRPr="00130520" w:rsidRDefault="00BA4FE4" w:rsidP="00BA4FE4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ИРКУТСКАЯ ОБЛАСТЬ</w:t>
      </w:r>
    </w:p>
    <w:p w14:paraId="7139E363" w14:textId="77777777" w:rsidR="00BA4FE4" w:rsidRPr="00130520" w:rsidRDefault="00BA4FE4" w:rsidP="00BA4FE4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УСТЬ-КУТСКИЙ РАЙОН</w:t>
      </w:r>
    </w:p>
    <w:p w14:paraId="54D54CDE" w14:textId="77777777" w:rsidR="00BA4FE4" w:rsidRPr="00130520" w:rsidRDefault="00BA4FE4" w:rsidP="00BA4FE4">
      <w:pPr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>РУЧЕЙСКОЕ СЕЛЬСКОЕ ПОСЕЛЕНИЕ</w:t>
      </w:r>
    </w:p>
    <w:p w14:paraId="15F2BCE3" w14:textId="77777777" w:rsidR="00BA4FE4" w:rsidRDefault="00BA4FE4" w:rsidP="00BA4F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1C451AF2" w14:textId="77777777" w:rsidR="00BA4FE4" w:rsidRPr="00130520" w:rsidRDefault="00BA4FE4" w:rsidP="00BA4F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22277E86" w14:textId="77777777" w:rsidR="00BA4FE4" w:rsidRPr="00130520" w:rsidRDefault="00BA4FE4" w:rsidP="00BA4FE4">
      <w:pPr>
        <w:rPr>
          <w:rFonts w:ascii="Arial" w:hAnsi="Arial" w:cs="Arial"/>
          <w:b/>
          <w:sz w:val="32"/>
          <w:szCs w:val="32"/>
        </w:rPr>
      </w:pPr>
    </w:p>
    <w:p w14:paraId="602D8E87" w14:textId="56A814D5" w:rsidR="00BA4FE4" w:rsidRDefault="00D97D9F" w:rsidP="00091CF5">
      <w:pPr>
        <w:ind w:right="125"/>
        <w:jc w:val="center"/>
        <w:rPr>
          <w:rFonts w:ascii="Arial" w:hAnsi="Arial" w:cs="Arial"/>
          <w:b/>
          <w:sz w:val="32"/>
          <w:szCs w:val="32"/>
        </w:rPr>
      </w:pPr>
      <w:r w:rsidRPr="00130520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НАЛОГЕ НА ИМУЩЕСТВО ФИЗИЧЕСКИХ ЛИЦ НА ТЕРРИТОРИИ РУЧЕЙСКОГО МУНИЦИПАЛЬНОГО ОБРАЗОВАНИЯ (СЕЛЬСКОГО ПОСЕЛЕНИЯ)</w:t>
      </w:r>
    </w:p>
    <w:p w14:paraId="4EC1C58E" w14:textId="2838DCD0" w:rsidR="00BA4FE4" w:rsidRPr="00130520" w:rsidRDefault="00D97D9F" w:rsidP="00BA4FE4">
      <w:pPr>
        <w:ind w:right="125"/>
        <w:jc w:val="center"/>
        <w:rPr>
          <w:rFonts w:ascii="Arial" w:hAnsi="Arial" w:cs="Arial"/>
          <w:sz w:val="24"/>
          <w:szCs w:val="24"/>
        </w:rPr>
      </w:pPr>
      <w:r w:rsidRPr="00130520">
        <w:rPr>
          <w:rFonts w:ascii="Arial" w:hAnsi="Arial" w:cs="Arial"/>
          <w:sz w:val="24"/>
          <w:szCs w:val="24"/>
        </w:rPr>
        <w:t xml:space="preserve">       </w:t>
      </w:r>
    </w:p>
    <w:p w14:paraId="3AAAE9C4" w14:textId="76DDC1E8" w:rsidR="00BA4FE4" w:rsidRPr="00130520" w:rsidRDefault="00BA4FE4" w:rsidP="0099385E">
      <w:pPr>
        <w:ind w:left="-142" w:firstLine="426"/>
        <w:jc w:val="both"/>
        <w:rPr>
          <w:rFonts w:ascii="Arial" w:hAnsi="Arial" w:cs="Arial"/>
          <w:sz w:val="24"/>
          <w:szCs w:val="24"/>
        </w:rPr>
      </w:pPr>
      <w:r w:rsidRPr="0073061B">
        <w:rPr>
          <w:rFonts w:ascii="Arial" w:hAnsi="Arial" w:cs="Arial"/>
          <w:sz w:val="24"/>
          <w:szCs w:val="24"/>
        </w:rPr>
        <w:t xml:space="preserve">В соответствии с </w:t>
      </w:r>
      <w:r w:rsidR="0099385E" w:rsidRPr="0099385E">
        <w:rPr>
          <w:rFonts w:ascii="Arial" w:hAnsi="Arial" w:cs="Arial"/>
          <w:sz w:val="24"/>
          <w:szCs w:val="24"/>
        </w:rPr>
        <w:t>Федеральны</w:t>
      </w:r>
      <w:r w:rsidR="0099385E">
        <w:rPr>
          <w:rFonts w:ascii="Arial" w:hAnsi="Arial" w:cs="Arial"/>
          <w:sz w:val="24"/>
          <w:szCs w:val="24"/>
        </w:rPr>
        <w:t>м</w:t>
      </w:r>
      <w:r w:rsidR="0099385E" w:rsidRPr="0099385E">
        <w:rPr>
          <w:rFonts w:ascii="Arial" w:hAnsi="Arial" w:cs="Arial"/>
          <w:sz w:val="24"/>
          <w:szCs w:val="24"/>
        </w:rPr>
        <w:t xml:space="preserve"> закон</w:t>
      </w:r>
      <w:r w:rsidR="0099385E">
        <w:rPr>
          <w:rFonts w:ascii="Arial" w:hAnsi="Arial" w:cs="Arial"/>
          <w:sz w:val="24"/>
          <w:szCs w:val="24"/>
        </w:rPr>
        <w:t>ом</w:t>
      </w:r>
      <w:r w:rsidR="0099385E" w:rsidRPr="0099385E">
        <w:rPr>
          <w:rFonts w:ascii="Arial" w:hAnsi="Arial" w:cs="Arial"/>
          <w:sz w:val="24"/>
          <w:szCs w:val="24"/>
        </w:rPr>
        <w:t xml:space="preserve"> от 28.11.2025</w:t>
      </w:r>
      <w:r w:rsidR="0099385E">
        <w:rPr>
          <w:rFonts w:ascii="Arial" w:hAnsi="Arial" w:cs="Arial"/>
          <w:sz w:val="24"/>
          <w:szCs w:val="24"/>
        </w:rPr>
        <w:t xml:space="preserve"> г</w:t>
      </w:r>
      <w:r w:rsidR="003A62A7">
        <w:rPr>
          <w:rFonts w:ascii="Arial" w:hAnsi="Arial" w:cs="Arial"/>
          <w:sz w:val="24"/>
          <w:szCs w:val="24"/>
        </w:rPr>
        <w:t xml:space="preserve">ода </w:t>
      </w:r>
      <w:r w:rsidR="0099385E" w:rsidRPr="0099385E">
        <w:rPr>
          <w:rFonts w:ascii="Arial" w:hAnsi="Arial" w:cs="Arial"/>
          <w:sz w:val="24"/>
          <w:szCs w:val="24"/>
        </w:rPr>
        <w:t>№ 425-ФЗ</w:t>
      </w:r>
      <w:r w:rsidR="0099385E">
        <w:rPr>
          <w:rFonts w:ascii="Arial" w:hAnsi="Arial" w:cs="Arial"/>
          <w:sz w:val="24"/>
          <w:szCs w:val="24"/>
        </w:rPr>
        <w:t xml:space="preserve"> </w:t>
      </w:r>
      <w:r w:rsidR="003A62A7">
        <w:rPr>
          <w:rFonts w:ascii="Arial" w:hAnsi="Arial" w:cs="Arial"/>
          <w:sz w:val="24"/>
          <w:szCs w:val="24"/>
        </w:rPr>
        <w:t>«</w:t>
      </w:r>
      <w:r w:rsidR="0099385E" w:rsidRPr="0099385E">
        <w:rPr>
          <w:rFonts w:ascii="Arial" w:hAnsi="Arial" w:cs="Arial"/>
          <w:sz w:val="24"/>
          <w:szCs w:val="24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 w:rsidR="003A62A7">
        <w:rPr>
          <w:rFonts w:ascii="Arial" w:hAnsi="Arial" w:cs="Arial"/>
          <w:sz w:val="24"/>
          <w:szCs w:val="24"/>
        </w:rPr>
        <w:t>»</w:t>
      </w:r>
      <w:r w:rsidR="0099385E">
        <w:rPr>
          <w:rFonts w:ascii="Arial" w:hAnsi="Arial" w:cs="Arial"/>
          <w:sz w:val="24"/>
          <w:szCs w:val="24"/>
        </w:rPr>
        <w:t xml:space="preserve">, </w:t>
      </w:r>
      <w:r w:rsidRPr="0073061B">
        <w:rPr>
          <w:rFonts w:ascii="Arial" w:hAnsi="Arial" w:cs="Arial"/>
          <w:sz w:val="24"/>
          <w:szCs w:val="24"/>
        </w:rPr>
        <w:t>Федеральным законом от 06.10.2003 года № 131-ФЗ «Об общих принципах организации местного самоуправления в Российской Федерации», ст.</w:t>
      </w:r>
      <w:r>
        <w:rPr>
          <w:rFonts w:ascii="Arial" w:hAnsi="Arial" w:cs="Arial"/>
          <w:sz w:val="24"/>
          <w:szCs w:val="24"/>
        </w:rPr>
        <w:t xml:space="preserve"> </w:t>
      </w:r>
      <w:r w:rsidRPr="0073061B">
        <w:rPr>
          <w:rFonts w:ascii="Arial" w:hAnsi="Arial" w:cs="Arial"/>
          <w:sz w:val="24"/>
          <w:szCs w:val="24"/>
        </w:rPr>
        <w:t>47 Устава Ручейского муниципального образования, Дума Ручейского сельского поселения</w:t>
      </w:r>
      <w:r w:rsidRPr="00130520">
        <w:rPr>
          <w:rFonts w:ascii="Arial" w:hAnsi="Arial" w:cs="Arial"/>
          <w:sz w:val="24"/>
          <w:szCs w:val="24"/>
        </w:rPr>
        <w:t xml:space="preserve"> </w:t>
      </w:r>
    </w:p>
    <w:p w14:paraId="6995D365" w14:textId="77777777" w:rsidR="00BA4FE4" w:rsidRPr="00130520" w:rsidRDefault="00BA4FE4" w:rsidP="00BA4FE4">
      <w:pPr>
        <w:rPr>
          <w:rFonts w:ascii="Arial" w:hAnsi="Arial" w:cs="Arial"/>
          <w:b/>
          <w:sz w:val="24"/>
          <w:szCs w:val="24"/>
        </w:rPr>
      </w:pPr>
    </w:p>
    <w:p w14:paraId="33DBAA46" w14:textId="77777777" w:rsidR="00BA4FE4" w:rsidRPr="00130520" w:rsidRDefault="00BA4FE4" w:rsidP="00BA4FE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Pr="00130520">
        <w:rPr>
          <w:rFonts w:ascii="Arial" w:hAnsi="Arial" w:cs="Arial"/>
          <w:b/>
          <w:sz w:val="30"/>
          <w:szCs w:val="30"/>
        </w:rPr>
        <w:t>:</w:t>
      </w:r>
    </w:p>
    <w:p w14:paraId="0D201E71" w14:textId="77777777" w:rsidR="00BA4FE4" w:rsidRPr="00130520" w:rsidRDefault="00BA4FE4" w:rsidP="00BA4FE4">
      <w:pPr>
        <w:jc w:val="center"/>
        <w:rPr>
          <w:rFonts w:ascii="Arial" w:hAnsi="Arial" w:cs="Arial"/>
          <w:sz w:val="30"/>
          <w:szCs w:val="30"/>
        </w:rPr>
      </w:pPr>
    </w:p>
    <w:p w14:paraId="243C94D1" w14:textId="4EEE0D2C" w:rsidR="00BA4FE4" w:rsidRDefault="00406696" w:rsidP="00BA4FE4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="0099385E">
        <w:rPr>
          <w:rFonts w:ascii="Arial" w:hAnsi="Arial" w:cs="Arial"/>
          <w:sz w:val="24"/>
          <w:szCs w:val="24"/>
        </w:rPr>
        <w:t xml:space="preserve">становить на территории </w:t>
      </w:r>
      <w:r w:rsidR="00BA4FE4">
        <w:rPr>
          <w:rFonts w:ascii="Arial" w:hAnsi="Arial" w:cs="Arial"/>
          <w:sz w:val="24"/>
          <w:szCs w:val="24"/>
        </w:rPr>
        <w:t>Ручейского муниципального образования (сельского поселения)</w:t>
      </w:r>
      <w:r w:rsidR="0099385E">
        <w:rPr>
          <w:rFonts w:ascii="Arial" w:hAnsi="Arial" w:cs="Arial"/>
          <w:sz w:val="24"/>
          <w:szCs w:val="24"/>
        </w:rPr>
        <w:t xml:space="preserve"> ставку налога на имущество физических лиц, исходя из кадастровой стоимости:</w:t>
      </w:r>
    </w:p>
    <w:p w14:paraId="41134059" w14:textId="77777777" w:rsidR="0099385E" w:rsidRDefault="0099385E" w:rsidP="0099385E">
      <w:pPr>
        <w:tabs>
          <w:tab w:val="left" w:pos="851"/>
        </w:tabs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2"/>
        <w:gridCol w:w="2409"/>
      </w:tblGrid>
      <w:tr w:rsidR="0099385E" w:rsidRPr="0099385E" w14:paraId="033965D8" w14:textId="77777777" w:rsidTr="0072128D">
        <w:tc>
          <w:tcPr>
            <w:tcW w:w="7372" w:type="dxa"/>
            <w:shd w:val="clear" w:color="auto" w:fill="auto"/>
          </w:tcPr>
          <w:p w14:paraId="14EE1CF7" w14:textId="77777777" w:rsidR="003F5295" w:rsidRPr="00502D38" w:rsidRDefault="003F5295" w:rsidP="0099385E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B94F26C" w14:textId="77777777" w:rsidR="0099385E" w:rsidRPr="00502D38" w:rsidRDefault="0099385E" w:rsidP="0099385E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385E">
              <w:rPr>
                <w:rFonts w:ascii="Arial" w:hAnsi="Arial" w:cs="Arial"/>
                <w:bCs/>
                <w:sz w:val="24"/>
                <w:szCs w:val="24"/>
              </w:rPr>
              <w:t>Объект налогообложения</w:t>
            </w:r>
          </w:p>
          <w:p w14:paraId="3626E58A" w14:textId="73F83AA1" w:rsidR="003F5295" w:rsidRPr="0099385E" w:rsidRDefault="003F5295" w:rsidP="0099385E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D409FA6" w14:textId="77777777" w:rsidR="0099385E" w:rsidRPr="0099385E" w:rsidRDefault="0099385E" w:rsidP="003F5295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385E">
              <w:rPr>
                <w:rFonts w:ascii="Arial" w:hAnsi="Arial" w:cs="Arial"/>
                <w:bCs/>
                <w:sz w:val="24"/>
                <w:szCs w:val="24"/>
              </w:rPr>
              <w:t>Ставка налога, %</w:t>
            </w:r>
          </w:p>
        </w:tc>
      </w:tr>
      <w:tr w:rsidR="0099385E" w:rsidRPr="0099385E" w14:paraId="2FDB3D44" w14:textId="77777777" w:rsidTr="00502D38">
        <w:trPr>
          <w:trHeight w:val="20"/>
        </w:trPr>
        <w:tc>
          <w:tcPr>
            <w:tcW w:w="7372" w:type="dxa"/>
            <w:shd w:val="clear" w:color="auto" w:fill="auto"/>
            <w:vAlign w:val="center"/>
          </w:tcPr>
          <w:p w14:paraId="7EFEFE0C" w14:textId="77777777" w:rsidR="00502D38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8CAA5B6" w14:textId="77777777" w:rsidR="003F5295" w:rsidRDefault="0099385E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>Объекты налогообложения в соответствии с подпунктом 1 пункта 2 статьи 406 Налогового кодекса РФ</w:t>
            </w:r>
          </w:p>
          <w:p w14:paraId="4C04CE55" w14:textId="37E59E84" w:rsidR="00502D38" w:rsidRPr="0099385E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6F6C7BEE" w14:textId="77777777" w:rsidR="0099385E" w:rsidRPr="0099385E" w:rsidRDefault="0099385E" w:rsidP="00502D38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>0,1</w:t>
            </w:r>
          </w:p>
        </w:tc>
      </w:tr>
      <w:tr w:rsidR="0099385E" w:rsidRPr="0099385E" w14:paraId="20A60F13" w14:textId="77777777" w:rsidTr="00502D38">
        <w:trPr>
          <w:trHeight w:val="20"/>
        </w:trPr>
        <w:tc>
          <w:tcPr>
            <w:tcW w:w="7372" w:type="dxa"/>
            <w:shd w:val="clear" w:color="auto" w:fill="auto"/>
            <w:vAlign w:val="center"/>
          </w:tcPr>
          <w:p w14:paraId="1D0E59D0" w14:textId="77777777" w:rsidR="00502D38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DFA59EA" w14:textId="77777777" w:rsidR="003F5295" w:rsidRDefault="0099385E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 xml:space="preserve">Объекты налогообложения, </w:t>
            </w:r>
            <w:r w:rsidR="003F5295">
              <w:rPr>
                <w:rFonts w:ascii="Arial" w:hAnsi="Arial" w:cs="Arial"/>
                <w:sz w:val="24"/>
                <w:szCs w:val="24"/>
              </w:rPr>
              <w:t>в соответствии с подпунктами 2, 2.1 пункта 2 статьи 406 Налогового кодекса Российской Федерации</w:t>
            </w:r>
          </w:p>
          <w:p w14:paraId="08CA3173" w14:textId="405F24AA" w:rsidR="00502D38" w:rsidRPr="0099385E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FD7B0CA" w14:textId="77777777" w:rsidR="0099385E" w:rsidRPr="0099385E" w:rsidRDefault="0099385E" w:rsidP="00502D38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  <w:tr w:rsidR="0099385E" w:rsidRPr="0099385E" w14:paraId="66B26F4E" w14:textId="77777777" w:rsidTr="00502D38">
        <w:trPr>
          <w:trHeight w:val="20"/>
        </w:trPr>
        <w:tc>
          <w:tcPr>
            <w:tcW w:w="7372" w:type="dxa"/>
            <w:shd w:val="clear" w:color="auto" w:fill="auto"/>
            <w:vAlign w:val="center"/>
          </w:tcPr>
          <w:p w14:paraId="4E2ABD1F" w14:textId="77777777" w:rsidR="00502D38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407BACC7" w14:textId="77777777" w:rsidR="003F5295" w:rsidRDefault="0099385E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>Прочие объекты налогообложения</w:t>
            </w:r>
          </w:p>
          <w:p w14:paraId="1D9D0FA4" w14:textId="4A98420D" w:rsidR="00502D38" w:rsidRPr="0099385E" w:rsidRDefault="00502D38" w:rsidP="00502D38">
            <w:pPr>
              <w:overflowPunct/>
              <w:autoSpaceDE/>
              <w:autoSpaceDN/>
              <w:adjustRightInd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D6DC1D9" w14:textId="77777777" w:rsidR="0099385E" w:rsidRPr="0099385E" w:rsidRDefault="0099385E" w:rsidP="00502D38">
            <w:pPr>
              <w:overflowPunct/>
              <w:autoSpaceDE/>
              <w:autoSpaceDN/>
              <w:adjustRightInd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385E">
              <w:rPr>
                <w:rFonts w:ascii="Arial" w:hAnsi="Arial" w:cs="Arial"/>
                <w:sz w:val="24"/>
                <w:szCs w:val="24"/>
              </w:rPr>
              <w:t>0,5</w:t>
            </w:r>
          </w:p>
        </w:tc>
      </w:tr>
    </w:tbl>
    <w:p w14:paraId="1814D02B" w14:textId="77777777" w:rsidR="0099385E" w:rsidRDefault="0099385E" w:rsidP="0099385E">
      <w:pPr>
        <w:tabs>
          <w:tab w:val="left" w:pos="851"/>
        </w:tabs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14:paraId="2D1D444D" w14:textId="77777777" w:rsidR="00502D38" w:rsidRDefault="00502D38" w:rsidP="00BA4FE4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даты вступления в силу настоящего решения признать утратившими силу:</w:t>
      </w:r>
    </w:p>
    <w:p w14:paraId="1D2F6C6C" w14:textId="257F97C2" w:rsidR="00566788" w:rsidRDefault="00502D38" w:rsidP="00502D38">
      <w:pPr>
        <w:pStyle w:val="a7"/>
        <w:numPr>
          <w:ilvl w:val="0"/>
          <w:numId w:val="2"/>
        </w:numPr>
        <w:tabs>
          <w:tab w:val="left" w:pos="851"/>
        </w:tabs>
        <w:overflowPunct/>
        <w:autoSpaceDE/>
        <w:autoSpaceDN/>
        <w:adjustRightInd/>
        <w:ind w:left="0" w:firstLine="2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</w:t>
      </w:r>
      <w:r w:rsidR="00BA4FE4" w:rsidRPr="00502D38">
        <w:rPr>
          <w:rFonts w:ascii="Arial" w:hAnsi="Arial" w:cs="Arial"/>
          <w:sz w:val="24"/>
          <w:szCs w:val="24"/>
        </w:rPr>
        <w:t>ешени</w:t>
      </w:r>
      <w:r w:rsidRPr="00502D38">
        <w:rPr>
          <w:rFonts w:ascii="Arial" w:hAnsi="Arial" w:cs="Arial"/>
          <w:sz w:val="24"/>
          <w:szCs w:val="24"/>
        </w:rPr>
        <w:t>е</w:t>
      </w:r>
      <w:r w:rsidR="00BA4FE4" w:rsidRPr="00502D38">
        <w:rPr>
          <w:rFonts w:ascii="Arial" w:hAnsi="Arial" w:cs="Arial"/>
          <w:sz w:val="24"/>
          <w:szCs w:val="24"/>
        </w:rPr>
        <w:t xml:space="preserve"> Думы Ручейского сельского поселения от </w:t>
      </w:r>
      <w:r>
        <w:rPr>
          <w:rFonts w:ascii="Arial" w:hAnsi="Arial" w:cs="Arial"/>
          <w:sz w:val="24"/>
          <w:szCs w:val="24"/>
        </w:rPr>
        <w:t>26.12.2019 г</w:t>
      </w:r>
      <w:r w:rsidR="0033004B">
        <w:rPr>
          <w:rFonts w:ascii="Arial" w:hAnsi="Arial" w:cs="Arial"/>
          <w:sz w:val="24"/>
          <w:szCs w:val="24"/>
        </w:rPr>
        <w:t xml:space="preserve">ода </w:t>
      </w:r>
      <w:r>
        <w:rPr>
          <w:rFonts w:ascii="Arial" w:hAnsi="Arial" w:cs="Arial"/>
          <w:sz w:val="24"/>
          <w:szCs w:val="24"/>
        </w:rPr>
        <w:t xml:space="preserve">№ 79 </w:t>
      </w:r>
      <w:r w:rsidR="00566788" w:rsidRPr="00566788">
        <w:rPr>
          <w:rFonts w:ascii="Arial" w:hAnsi="Arial" w:cs="Arial"/>
          <w:sz w:val="24"/>
          <w:szCs w:val="24"/>
        </w:rPr>
        <w:t>«О налоге на имущество физических лиц на территории Ручейского муниципального образования (сельского поселения)</w:t>
      </w:r>
      <w:r w:rsidR="00566788">
        <w:rPr>
          <w:rFonts w:ascii="Arial" w:hAnsi="Arial" w:cs="Arial"/>
          <w:sz w:val="24"/>
          <w:szCs w:val="24"/>
        </w:rPr>
        <w:t>»;</w:t>
      </w:r>
    </w:p>
    <w:p w14:paraId="4325DF81" w14:textId="0A13E8F5" w:rsidR="00BA4FE4" w:rsidRDefault="00566788" w:rsidP="00502D38">
      <w:pPr>
        <w:pStyle w:val="a7"/>
        <w:numPr>
          <w:ilvl w:val="0"/>
          <w:numId w:val="2"/>
        </w:numPr>
        <w:tabs>
          <w:tab w:val="left" w:pos="851"/>
        </w:tabs>
        <w:overflowPunct/>
        <w:autoSpaceDE/>
        <w:autoSpaceDN/>
        <w:adjustRightInd/>
        <w:ind w:left="0" w:firstLine="218"/>
        <w:jc w:val="both"/>
        <w:rPr>
          <w:rFonts w:ascii="Arial" w:hAnsi="Arial" w:cs="Arial"/>
          <w:sz w:val="24"/>
          <w:szCs w:val="24"/>
        </w:rPr>
      </w:pPr>
      <w:r w:rsidRPr="00566788">
        <w:rPr>
          <w:rFonts w:ascii="Arial" w:hAnsi="Arial" w:cs="Arial"/>
          <w:sz w:val="24"/>
          <w:szCs w:val="24"/>
        </w:rPr>
        <w:t>решение Думы Ручейского сельского поселения от 26.11.2020 г</w:t>
      </w:r>
      <w:r w:rsidR="0033004B">
        <w:rPr>
          <w:rFonts w:ascii="Arial" w:hAnsi="Arial" w:cs="Arial"/>
          <w:sz w:val="24"/>
          <w:szCs w:val="24"/>
        </w:rPr>
        <w:t xml:space="preserve">ода </w:t>
      </w:r>
      <w:r w:rsidRPr="00566788">
        <w:rPr>
          <w:rFonts w:ascii="Arial" w:hAnsi="Arial" w:cs="Arial"/>
          <w:sz w:val="24"/>
          <w:szCs w:val="24"/>
        </w:rPr>
        <w:t xml:space="preserve">№ 96 «О внесении изменений в решение Думы Ручейского муниципального образования </w:t>
      </w:r>
      <w:r w:rsidRPr="00566788">
        <w:rPr>
          <w:rFonts w:ascii="Arial" w:hAnsi="Arial" w:cs="Arial"/>
          <w:sz w:val="24"/>
          <w:szCs w:val="24"/>
        </w:rPr>
        <w:lastRenderedPageBreak/>
        <w:t>(сельского поселения) от 26.12.2019 г</w:t>
      </w:r>
      <w:r w:rsidR="0033004B">
        <w:rPr>
          <w:rFonts w:ascii="Arial" w:hAnsi="Arial" w:cs="Arial"/>
          <w:sz w:val="24"/>
          <w:szCs w:val="24"/>
        </w:rPr>
        <w:t xml:space="preserve">ода </w:t>
      </w:r>
      <w:r w:rsidRPr="00566788">
        <w:rPr>
          <w:rFonts w:ascii="Arial" w:hAnsi="Arial" w:cs="Arial"/>
          <w:sz w:val="24"/>
          <w:szCs w:val="24"/>
        </w:rPr>
        <w:t>№ 79 «О налоге на имущество физических лиц на территории Ручейского муниципального образования (сельского поселения)»»</w:t>
      </w:r>
      <w:r w:rsidR="00192B84">
        <w:rPr>
          <w:rFonts w:ascii="Arial" w:hAnsi="Arial" w:cs="Arial"/>
          <w:sz w:val="24"/>
          <w:szCs w:val="24"/>
        </w:rPr>
        <w:t>;</w:t>
      </w:r>
    </w:p>
    <w:p w14:paraId="74136104" w14:textId="19230D84" w:rsidR="00192B84" w:rsidRPr="00192B84" w:rsidRDefault="00192B84" w:rsidP="00192B84">
      <w:pPr>
        <w:pStyle w:val="a7"/>
        <w:numPr>
          <w:ilvl w:val="0"/>
          <w:numId w:val="2"/>
        </w:numPr>
        <w:tabs>
          <w:tab w:val="left" w:pos="851"/>
        </w:tabs>
        <w:overflowPunct/>
        <w:autoSpaceDE/>
        <w:autoSpaceDN/>
        <w:adjustRightInd/>
        <w:ind w:left="0" w:firstLine="218"/>
        <w:jc w:val="both"/>
        <w:rPr>
          <w:rFonts w:ascii="Arial" w:hAnsi="Arial" w:cs="Arial"/>
          <w:sz w:val="24"/>
          <w:szCs w:val="24"/>
        </w:rPr>
      </w:pPr>
      <w:r w:rsidRPr="00566788">
        <w:rPr>
          <w:rFonts w:ascii="Arial" w:hAnsi="Arial" w:cs="Arial"/>
          <w:sz w:val="24"/>
          <w:szCs w:val="24"/>
        </w:rPr>
        <w:t xml:space="preserve">решение Думы Ручейского сельского поселения от </w:t>
      </w:r>
      <w:r>
        <w:rPr>
          <w:rFonts w:ascii="Arial" w:hAnsi="Arial" w:cs="Arial"/>
          <w:sz w:val="24"/>
          <w:szCs w:val="24"/>
        </w:rPr>
        <w:t xml:space="preserve">29.06.2021 </w:t>
      </w:r>
      <w:r w:rsidRPr="00566788">
        <w:rPr>
          <w:rFonts w:ascii="Arial" w:hAnsi="Arial" w:cs="Arial"/>
          <w:sz w:val="24"/>
          <w:szCs w:val="24"/>
        </w:rPr>
        <w:t>г</w:t>
      </w:r>
      <w:r w:rsidR="0033004B">
        <w:rPr>
          <w:rFonts w:ascii="Arial" w:hAnsi="Arial" w:cs="Arial"/>
          <w:sz w:val="24"/>
          <w:szCs w:val="24"/>
        </w:rPr>
        <w:t xml:space="preserve">ода </w:t>
      </w:r>
      <w:r w:rsidRPr="00566788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110</w:t>
      </w:r>
      <w:r w:rsidRPr="00566788">
        <w:rPr>
          <w:rFonts w:ascii="Arial" w:hAnsi="Arial" w:cs="Arial"/>
          <w:sz w:val="24"/>
          <w:szCs w:val="24"/>
        </w:rPr>
        <w:t xml:space="preserve"> «О внесении изменений в решение Думы Ручейского муниципального образования (сельского поселения) от 26.12.2019 </w:t>
      </w:r>
      <w:r w:rsidR="007030D5" w:rsidRPr="00566788">
        <w:rPr>
          <w:rFonts w:ascii="Arial" w:hAnsi="Arial" w:cs="Arial"/>
          <w:sz w:val="24"/>
          <w:szCs w:val="24"/>
        </w:rPr>
        <w:t>г</w:t>
      </w:r>
      <w:r w:rsidR="007030D5">
        <w:rPr>
          <w:rFonts w:ascii="Arial" w:hAnsi="Arial" w:cs="Arial"/>
          <w:sz w:val="24"/>
          <w:szCs w:val="24"/>
        </w:rPr>
        <w:t>ода №</w:t>
      </w:r>
      <w:r w:rsidRPr="00566788">
        <w:rPr>
          <w:rFonts w:ascii="Arial" w:hAnsi="Arial" w:cs="Arial"/>
          <w:sz w:val="24"/>
          <w:szCs w:val="24"/>
        </w:rPr>
        <w:t xml:space="preserve"> 79 «О налоге на имущество физических лиц на территории Ручейского муниципального образования (сельского поселения)»»</w:t>
      </w:r>
      <w:r>
        <w:rPr>
          <w:rFonts w:ascii="Arial" w:hAnsi="Arial" w:cs="Arial"/>
          <w:sz w:val="24"/>
          <w:szCs w:val="24"/>
        </w:rPr>
        <w:t>.</w:t>
      </w:r>
    </w:p>
    <w:p w14:paraId="47BDD6E8" w14:textId="539B9368" w:rsidR="00566788" w:rsidRPr="00566788" w:rsidRDefault="00566788" w:rsidP="00BA4FE4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решение вступает в силу с даты опубликования и распространяет действие на правоотношения, возникшие с 01 января 2026 года. </w:t>
      </w:r>
    </w:p>
    <w:p w14:paraId="1EFC3FF1" w14:textId="206B197F" w:rsidR="00BA4FE4" w:rsidRDefault="00BA4FE4" w:rsidP="00BA4FE4">
      <w:pPr>
        <w:numPr>
          <w:ilvl w:val="0"/>
          <w:numId w:val="1"/>
        </w:numPr>
        <w:tabs>
          <w:tab w:val="left" w:pos="851"/>
        </w:tabs>
        <w:overflowPunct/>
        <w:autoSpaceDE/>
        <w:autoSpaceDN/>
        <w:adjustRightInd/>
        <w:ind w:left="-14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6"/>
        </w:rPr>
        <w:t>Настоящее решение обнародовать на официальном сайте администрации Ручейского сельского поселения в сети Интернет</w:t>
      </w:r>
      <w:r w:rsidRPr="009D05ED">
        <w:rPr>
          <w:rFonts w:ascii="Arial" w:hAnsi="Arial" w:cs="Arial"/>
          <w:sz w:val="24"/>
          <w:szCs w:val="26"/>
        </w:rPr>
        <w:t xml:space="preserve"> </w:t>
      </w:r>
      <w:r w:rsidRPr="00130520">
        <w:rPr>
          <w:rFonts w:ascii="Arial" w:hAnsi="Arial" w:cs="Arial"/>
          <w:sz w:val="24"/>
          <w:szCs w:val="24"/>
        </w:rPr>
        <w:t>(</w:t>
      </w:r>
      <w:r w:rsidRPr="00130520">
        <w:rPr>
          <w:rFonts w:ascii="Arial" w:hAnsi="Arial" w:cs="Arial"/>
          <w:sz w:val="24"/>
          <w:szCs w:val="24"/>
          <w:lang w:val="en-US"/>
        </w:rPr>
        <w:t>htts</w:t>
      </w:r>
      <w:r w:rsidRPr="00130520">
        <w:rPr>
          <w:rFonts w:ascii="Arial" w:hAnsi="Arial" w:cs="Arial"/>
          <w:sz w:val="24"/>
          <w:szCs w:val="24"/>
        </w:rPr>
        <w:t>://ручейское.рф)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BAEF184" w14:textId="77777777" w:rsidR="00725ED2" w:rsidRDefault="00725ED2" w:rsidP="00BA4FE4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</w:p>
    <w:p w14:paraId="4C180E6D" w14:textId="433CB9C1" w:rsidR="00BA4FE4" w:rsidRDefault="0072128D" w:rsidP="00BA4FE4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   </w:t>
      </w:r>
    </w:p>
    <w:p w14:paraId="51EE5AA4" w14:textId="77777777" w:rsidR="00BA4FE4" w:rsidRDefault="00BA4FE4" w:rsidP="00BA4FE4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Председатель Думы</w:t>
      </w:r>
    </w:p>
    <w:p w14:paraId="401826C3" w14:textId="77777777" w:rsidR="00BA4FE4" w:rsidRDefault="00BA4FE4" w:rsidP="00BA4FE4">
      <w:pPr>
        <w:tabs>
          <w:tab w:val="left" w:pos="851"/>
        </w:tabs>
        <w:ind w:left="-142"/>
        <w:jc w:val="both"/>
        <w:rPr>
          <w:rFonts w:ascii="Arial" w:hAnsi="Arial" w:cs="Arial"/>
          <w:sz w:val="24"/>
          <w:szCs w:val="24"/>
        </w:rPr>
      </w:pPr>
      <w:r w:rsidRPr="00B3600A">
        <w:rPr>
          <w:rFonts w:ascii="Arial" w:hAnsi="Arial" w:cs="Arial"/>
          <w:kern w:val="2"/>
          <w:sz w:val="24"/>
          <w:szCs w:val="24"/>
        </w:rPr>
        <w:t>Ручейского</w:t>
      </w:r>
      <w:r>
        <w:rPr>
          <w:rFonts w:ascii="Arial" w:hAnsi="Arial" w:cs="Arial"/>
          <w:kern w:val="2"/>
          <w:sz w:val="24"/>
          <w:szCs w:val="24"/>
        </w:rPr>
        <w:t xml:space="preserve"> сельского поселения</w:t>
      </w:r>
    </w:p>
    <w:p w14:paraId="7993D0DE" w14:textId="77777777" w:rsidR="00BA4FE4" w:rsidRDefault="00BA4FE4" w:rsidP="00BA4FE4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А.П.Багаев</w:t>
      </w:r>
    </w:p>
    <w:p w14:paraId="36C0C02C" w14:textId="77777777" w:rsidR="00BA4FE4" w:rsidRDefault="00BA4FE4" w:rsidP="00BA4FE4">
      <w:pPr>
        <w:tabs>
          <w:tab w:val="left" w:pos="851"/>
        </w:tabs>
        <w:ind w:left="-142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          </w:t>
      </w:r>
    </w:p>
    <w:p w14:paraId="1B9924A3" w14:textId="77777777" w:rsidR="00BA4FE4" w:rsidRPr="00130520" w:rsidRDefault="00BA4FE4" w:rsidP="00BA4FE4">
      <w:pPr>
        <w:jc w:val="both"/>
        <w:rPr>
          <w:rFonts w:ascii="Arial" w:hAnsi="Arial" w:cs="Arial"/>
          <w:sz w:val="24"/>
          <w:szCs w:val="24"/>
        </w:rPr>
      </w:pPr>
      <w:r w:rsidRPr="00130520">
        <w:rPr>
          <w:rFonts w:ascii="Arial" w:hAnsi="Arial" w:cs="Arial"/>
          <w:sz w:val="24"/>
          <w:szCs w:val="24"/>
        </w:rPr>
        <w:t xml:space="preserve">      </w:t>
      </w:r>
    </w:p>
    <w:p w14:paraId="5D1F5416" w14:textId="77777777" w:rsidR="00BA4FE4" w:rsidRDefault="00BA4FE4" w:rsidP="00BA4FE4">
      <w:pPr>
        <w:jc w:val="both"/>
        <w:rPr>
          <w:rFonts w:ascii="Arial" w:hAnsi="Arial" w:cs="Arial"/>
          <w:sz w:val="24"/>
          <w:szCs w:val="24"/>
        </w:rPr>
      </w:pPr>
    </w:p>
    <w:p w14:paraId="15E9A5CA" w14:textId="77777777" w:rsidR="00BA4FE4" w:rsidRDefault="00BA4FE4" w:rsidP="00BA4FE4">
      <w:pPr>
        <w:jc w:val="both"/>
        <w:rPr>
          <w:rFonts w:ascii="Arial" w:hAnsi="Arial" w:cs="Arial"/>
          <w:sz w:val="24"/>
          <w:szCs w:val="24"/>
        </w:rPr>
      </w:pPr>
    </w:p>
    <w:p w14:paraId="3F89E909" w14:textId="77777777" w:rsidR="00BA4FE4" w:rsidRDefault="00BA4FE4" w:rsidP="00BA4FE4">
      <w:pPr>
        <w:jc w:val="both"/>
        <w:rPr>
          <w:rFonts w:ascii="Arial" w:hAnsi="Arial" w:cs="Arial"/>
          <w:sz w:val="24"/>
          <w:szCs w:val="24"/>
        </w:rPr>
      </w:pPr>
    </w:p>
    <w:p w14:paraId="28BDD005" w14:textId="77777777" w:rsidR="00BA4FE4" w:rsidRDefault="00BA4FE4" w:rsidP="00BA4FE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4E209D0" w14:textId="77777777" w:rsidR="00BA4FE4" w:rsidRDefault="00BA4FE4" w:rsidP="00BA4FE4">
      <w:pPr>
        <w:jc w:val="right"/>
        <w:rPr>
          <w:rFonts w:ascii="Arial" w:hAnsi="Arial" w:cs="Arial"/>
          <w:sz w:val="24"/>
          <w:szCs w:val="24"/>
        </w:rPr>
      </w:pPr>
    </w:p>
    <w:p w14:paraId="3E9F3AAB" w14:textId="77777777" w:rsidR="00BA4FE4" w:rsidRDefault="00BA4FE4" w:rsidP="00BA4FE4">
      <w:pPr>
        <w:jc w:val="right"/>
        <w:rPr>
          <w:rFonts w:ascii="Arial" w:hAnsi="Arial" w:cs="Arial"/>
          <w:sz w:val="24"/>
          <w:szCs w:val="24"/>
        </w:rPr>
      </w:pPr>
    </w:p>
    <w:p w14:paraId="7D9A7E3F" w14:textId="77777777" w:rsidR="00BA4FE4" w:rsidRDefault="00BA4FE4" w:rsidP="00BA4FE4">
      <w:pPr>
        <w:jc w:val="right"/>
        <w:rPr>
          <w:rFonts w:ascii="Courier New" w:hAnsi="Courier New" w:cs="Courier New"/>
          <w:sz w:val="22"/>
          <w:szCs w:val="22"/>
        </w:rPr>
      </w:pPr>
    </w:p>
    <w:p w14:paraId="7591722C" w14:textId="77777777" w:rsidR="00091CF5" w:rsidRDefault="00091CF5" w:rsidP="00BA4FE4">
      <w:pPr>
        <w:jc w:val="right"/>
        <w:rPr>
          <w:rFonts w:ascii="Courier New" w:hAnsi="Courier New" w:cs="Courier New"/>
          <w:sz w:val="22"/>
          <w:szCs w:val="22"/>
        </w:rPr>
      </w:pPr>
    </w:p>
    <w:p w14:paraId="1513C029" w14:textId="77777777" w:rsidR="00091CF5" w:rsidRDefault="00091CF5" w:rsidP="00BA4FE4">
      <w:pPr>
        <w:jc w:val="right"/>
        <w:rPr>
          <w:rFonts w:ascii="Courier New" w:hAnsi="Courier New" w:cs="Courier New"/>
          <w:sz w:val="22"/>
          <w:szCs w:val="22"/>
        </w:rPr>
      </w:pPr>
    </w:p>
    <w:p w14:paraId="1ED7DF97" w14:textId="77777777" w:rsidR="00091CF5" w:rsidRDefault="00091CF5" w:rsidP="00BA4FE4">
      <w:pPr>
        <w:jc w:val="right"/>
        <w:rPr>
          <w:rFonts w:ascii="Courier New" w:hAnsi="Courier New" w:cs="Courier New"/>
          <w:sz w:val="22"/>
          <w:szCs w:val="22"/>
        </w:rPr>
      </w:pPr>
    </w:p>
    <w:p w14:paraId="307667CC" w14:textId="77777777" w:rsidR="00091CF5" w:rsidRDefault="00091CF5" w:rsidP="00BA4FE4">
      <w:pPr>
        <w:jc w:val="right"/>
        <w:rPr>
          <w:rFonts w:ascii="Courier New" w:hAnsi="Courier New" w:cs="Courier New"/>
          <w:sz w:val="22"/>
          <w:szCs w:val="22"/>
        </w:rPr>
      </w:pPr>
    </w:p>
    <w:p w14:paraId="3B931D2F" w14:textId="77777777" w:rsidR="00091CF5" w:rsidRDefault="00091CF5" w:rsidP="00BA4FE4">
      <w:pPr>
        <w:jc w:val="right"/>
        <w:rPr>
          <w:rFonts w:ascii="Courier New" w:hAnsi="Courier New" w:cs="Courier New"/>
          <w:sz w:val="22"/>
          <w:szCs w:val="22"/>
        </w:rPr>
      </w:pPr>
    </w:p>
    <w:sectPr w:rsidR="00091CF5" w:rsidSect="00BA4FE4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6461D" w14:textId="77777777" w:rsidR="00036D09" w:rsidRDefault="00036D09" w:rsidP="00725ED2">
      <w:r>
        <w:separator/>
      </w:r>
    </w:p>
  </w:endnote>
  <w:endnote w:type="continuationSeparator" w:id="0">
    <w:p w14:paraId="25B00086" w14:textId="77777777" w:rsidR="00036D09" w:rsidRDefault="00036D09" w:rsidP="00725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86435" w14:textId="77777777" w:rsidR="00036D09" w:rsidRDefault="00036D09" w:rsidP="00725ED2">
      <w:r>
        <w:separator/>
      </w:r>
    </w:p>
  </w:footnote>
  <w:footnote w:type="continuationSeparator" w:id="0">
    <w:p w14:paraId="64A58F63" w14:textId="77777777" w:rsidR="00036D09" w:rsidRDefault="00036D09" w:rsidP="00725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3C20"/>
    <w:multiLevelType w:val="multilevel"/>
    <w:tmpl w:val="26293C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64" w:hanging="2160"/>
      </w:pPr>
      <w:rPr>
        <w:rFonts w:hint="default"/>
      </w:rPr>
    </w:lvl>
  </w:abstractNum>
  <w:abstractNum w:abstractNumId="1" w15:restartNumberingAfterBreak="0">
    <w:nsid w:val="5BB57EA9"/>
    <w:multiLevelType w:val="hybridMultilevel"/>
    <w:tmpl w:val="E0A6FAD2"/>
    <w:lvl w:ilvl="0" w:tplc="EE060778">
      <w:start w:val="1"/>
      <w:numFmt w:val="bullet"/>
      <w:lvlText w:val="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3460096">
    <w:abstractNumId w:val="0"/>
  </w:num>
  <w:num w:numId="2" w16cid:durableId="1129199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A9F"/>
    <w:rsid w:val="00036D09"/>
    <w:rsid w:val="00084464"/>
    <w:rsid w:val="00091CF5"/>
    <w:rsid w:val="000C6326"/>
    <w:rsid w:val="00192B84"/>
    <w:rsid w:val="002955E3"/>
    <w:rsid w:val="002960BC"/>
    <w:rsid w:val="0033004B"/>
    <w:rsid w:val="00376427"/>
    <w:rsid w:val="003A62A7"/>
    <w:rsid w:val="003F5295"/>
    <w:rsid w:val="004009F0"/>
    <w:rsid w:val="00406696"/>
    <w:rsid w:val="0042132A"/>
    <w:rsid w:val="004B6E56"/>
    <w:rsid w:val="00502D38"/>
    <w:rsid w:val="00523A9F"/>
    <w:rsid w:val="00552159"/>
    <w:rsid w:val="00566788"/>
    <w:rsid w:val="005B59FB"/>
    <w:rsid w:val="006658E6"/>
    <w:rsid w:val="006E109C"/>
    <w:rsid w:val="007030D5"/>
    <w:rsid w:val="0072128D"/>
    <w:rsid w:val="00725ED2"/>
    <w:rsid w:val="008B11E7"/>
    <w:rsid w:val="00966878"/>
    <w:rsid w:val="0099385E"/>
    <w:rsid w:val="00A35D18"/>
    <w:rsid w:val="00A966F6"/>
    <w:rsid w:val="00BA4FE4"/>
    <w:rsid w:val="00C74E83"/>
    <w:rsid w:val="00D3539E"/>
    <w:rsid w:val="00D97D9F"/>
    <w:rsid w:val="00DC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5B1A5"/>
  <w15:chartTrackingRefBased/>
  <w15:docId w15:val="{462760D3-6D82-4321-8295-A6CFD373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A9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3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A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A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A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A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3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3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3A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3A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3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3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3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3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3A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3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3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3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3A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3A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3A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3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3A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3A9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25ED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25ED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725ED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25ED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 администрация</dc:creator>
  <cp:keywords/>
  <dc:description/>
  <cp:lastModifiedBy>USER10</cp:lastModifiedBy>
  <cp:revision>2</cp:revision>
  <dcterms:created xsi:type="dcterms:W3CDTF">2026-02-02T03:25:00Z</dcterms:created>
  <dcterms:modified xsi:type="dcterms:W3CDTF">2026-02-02T03:25:00Z</dcterms:modified>
</cp:coreProperties>
</file>