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E0" w:rsidRPr="00416BE0" w:rsidRDefault="00416BE0" w:rsidP="00416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BE0">
        <w:rPr>
          <w:rFonts w:ascii="Times New Roman" w:hAnsi="Times New Roman" w:cs="Times New Roman"/>
          <w:sz w:val="28"/>
          <w:szCs w:val="28"/>
        </w:rPr>
        <w:t>Маркировка безалкогольных напитков и соков</w:t>
      </w:r>
    </w:p>
    <w:p w:rsidR="00416BE0" w:rsidRPr="00416BE0" w:rsidRDefault="00416BE0" w:rsidP="00416BE0">
      <w:pPr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 xml:space="preserve">В перечень на маркировку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416BE0">
        <w:rPr>
          <w:rFonts w:ascii="Times New Roman" w:hAnsi="Times New Roman" w:cs="Times New Roman"/>
          <w:sz w:val="24"/>
          <w:szCs w:val="24"/>
        </w:rPr>
        <w:t>:</w:t>
      </w:r>
    </w:p>
    <w:p w:rsidR="00416BE0" w:rsidRPr="00416BE0" w:rsidRDefault="00416BE0" w:rsidP="004E60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 xml:space="preserve">напитки безалкогольные, включая газированные, содержащие добавки сахара или других подслащивающих веществ, сок, </w:t>
      </w:r>
      <w:proofErr w:type="spellStart"/>
      <w:r w:rsidRPr="00416BE0">
        <w:rPr>
          <w:rFonts w:ascii="Times New Roman" w:hAnsi="Times New Roman" w:cs="Times New Roman"/>
          <w:sz w:val="24"/>
          <w:szCs w:val="24"/>
        </w:rPr>
        <w:t>вкусоароматические</w:t>
      </w:r>
      <w:proofErr w:type="spellEnd"/>
      <w:r w:rsidRPr="00416BE0">
        <w:rPr>
          <w:rFonts w:ascii="Times New Roman" w:hAnsi="Times New Roman" w:cs="Times New Roman"/>
          <w:sz w:val="24"/>
          <w:szCs w:val="24"/>
        </w:rPr>
        <w:t xml:space="preserve"> вещества;</w:t>
      </w:r>
    </w:p>
    <w:p w:rsidR="00416BE0" w:rsidRPr="00416BE0" w:rsidRDefault="00416BE0" w:rsidP="004E60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напитки на растительном сырье;</w:t>
      </w:r>
    </w:p>
    <w:p w:rsidR="00416BE0" w:rsidRPr="00416BE0" w:rsidRDefault="00416BE0" w:rsidP="004E60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компоты фруктовые и ягодные (за исключением содержащих плоды фруктов и ягод);</w:t>
      </w:r>
    </w:p>
    <w:p w:rsidR="00416BE0" w:rsidRPr="00416BE0" w:rsidRDefault="00416BE0" w:rsidP="004E60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квасы;</w:t>
      </w:r>
    </w:p>
    <w:p w:rsidR="00416BE0" w:rsidRPr="00416BE0" w:rsidRDefault="00416BE0" w:rsidP="004E60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морсы;</w:t>
      </w:r>
    </w:p>
    <w:p w:rsidR="00416BE0" w:rsidRPr="00416BE0" w:rsidRDefault="00416BE0" w:rsidP="004E60B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соки фруктовые или ореховые и соки овощные, несброженные и не содержащие добавок спирта (включая кокосовую воду), с добавлением или без добавления сахара или других подслащивающих веществ.</w:t>
      </w:r>
    </w:p>
    <w:p w:rsidR="00416BE0" w:rsidRPr="00416BE0" w:rsidRDefault="00416BE0" w:rsidP="004E60B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Исключение – пищевая продукция для диетического лечебного и диетического профилактического питания, для питания спортсменов, беременных и кормящих женщин, а также концентраты и замороженные соки.</w:t>
      </w:r>
    </w:p>
    <w:p w:rsidR="004E60B9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BE0">
        <w:rPr>
          <w:rFonts w:ascii="Times New Roman" w:hAnsi="Times New Roman" w:cs="Times New Roman"/>
          <w:sz w:val="24"/>
          <w:szCs w:val="24"/>
        </w:rPr>
        <w:t xml:space="preserve">Перечень видов напитков (соков), а также Правила маркировки данной продукции утверждены </w:t>
      </w:r>
      <w:bookmarkStart w:id="0" w:name="_GoBack"/>
      <w:r w:rsidR="004E60B9" w:rsidRPr="004E60B9">
        <w:rPr>
          <w:rFonts w:ascii="Times New Roman" w:hAnsi="Times New Roman" w:cs="Times New Roman"/>
          <w:sz w:val="24"/>
          <w:szCs w:val="24"/>
        </w:rPr>
        <w:t>Постановление</w:t>
      </w:r>
      <w:r w:rsidR="00D9797D">
        <w:rPr>
          <w:rFonts w:ascii="Times New Roman" w:hAnsi="Times New Roman" w:cs="Times New Roman"/>
          <w:sz w:val="24"/>
          <w:szCs w:val="24"/>
        </w:rPr>
        <w:t>м</w:t>
      </w:r>
      <w:r w:rsidR="004E60B9" w:rsidRPr="004E60B9">
        <w:rPr>
          <w:rFonts w:ascii="Times New Roman" w:hAnsi="Times New Roman" w:cs="Times New Roman"/>
          <w:sz w:val="24"/>
          <w:szCs w:val="24"/>
        </w:rPr>
        <w:t xml:space="preserve"> Правительства РФ от 31 мая 2023 г. </w:t>
      </w:r>
      <w:r w:rsidR="004E60B9">
        <w:rPr>
          <w:rFonts w:ascii="Times New Roman" w:hAnsi="Times New Roman" w:cs="Times New Roman"/>
          <w:sz w:val="24"/>
          <w:szCs w:val="24"/>
        </w:rPr>
        <w:t>№</w:t>
      </w:r>
      <w:r w:rsidR="004E60B9" w:rsidRPr="004E60B9">
        <w:rPr>
          <w:rFonts w:ascii="Times New Roman" w:hAnsi="Times New Roman" w:cs="Times New Roman"/>
          <w:sz w:val="24"/>
          <w:szCs w:val="24"/>
        </w:rPr>
        <w:t xml:space="preserve"> 887 </w:t>
      </w:r>
      <w:bookmarkEnd w:id="0"/>
      <w:r w:rsidR="004E60B9" w:rsidRPr="004E60B9">
        <w:rPr>
          <w:rFonts w:ascii="Times New Roman" w:hAnsi="Times New Roman" w:cs="Times New Roman"/>
          <w:sz w:val="24"/>
          <w:szCs w:val="24"/>
        </w:rPr>
        <w:t>“Об утверждении Правил маркировки отдельных видов безалкогольных напитков, в том числе с соком, и соков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безалкогольных напитков, в том</w:t>
      </w:r>
      <w:proofErr w:type="gramEnd"/>
      <w:r w:rsidR="004E60B9" w:rsidRPr="004E6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0B9" w:rsidRPr="004E60B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4E60B9" w:rsidRPr="004E60B9">
        <w:rPr>
          <w:rFonts w:ascii="Times New Roman" w:hAnsi="Times New Roman" w:cs="Times New Roman"/>
          <w:sz w:val="24"/>
          <w:szCs w:val="24"/>
        </w:rPr>
        <w:t xml:space="preserve"> с соком, и соков”</w:t>
      </w:r>
    </w:p>
    <w:p w:rsidR="00416BE0" w:rsidRPr="004E60B9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 w:rsidRPr="004E60B9">
        <w:rPr>
          <w:rFonts w:ascii="Times New Roman" w:hAnsi="Times New Roman" w:cs="Times New Roman"/>
          <w:sz w:val="24"/>
          <w:szCs w:val="24"/>
        </w:rPr>
        <w:t>Участники оборота таких товаров должны подавать в систему мониторинга: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16BE0">
        <w:rPr>
          <w:rFonts w:ascii="Times New Roman" w:hAnsi="Times New Roman" w:cs="Times New Roman"/>
          <w:sz w:val="24"/>
          <w:szCs w:val="24"/>
        </w:rPr>
        <w:t xml:space="preserve">заявление на регистрацию в системе мониторинга – </w:t>
      </w:r>
      <w:r w:rsidRPr="004E60B9">
        <w:rPr>
          <w:rFonts w:ascii="Times New Roman" w:hAnsi="Times New Roman" w:cs="Times New Roman"/>
          <w:b/>
          <w:sz w:val="24"/>
          <w:szCs w:val="24"/>
        </w:rPr>
        <w:t>с 1 сентября 2023 года</w:t>
      </w:r>
      <w:r w:rsidRPr="00416BE0">
        <w:rPr>
          <w:rFonts w:ascii="Times New Roman" w:hAnsi="Times New Roman" w:cs="Times New Roman"/>
          <w:sz w:val="24"/>
          <w:szCs w:val="24"/>
        </w:rPr>
        <w:t>;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сведения о нанесении маркировки и вводе в оборот безалкогольных напитков с кодами по ОКПД 2: 11.07.19.131, 11.07.19.132, 11.07.19.134, 11.07.19.135, 11.07.19.136, 11.07.19.121, 11.07.19.190, 10.86.10.233, 10.86.10.245, 10.32.22, упакованных: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 xml:space="preserve"> в стеклянную или поли</w:t>
      </w:r>
      <w:r w:rsidR="00D31813">
        <w:rPr>
          <w:rFonts w:ascii="Times New Roman" w:hAnsi="Times New Roman" w:cs="Times New Roman"/>
          <w:sz w:val="24"/>
          <w:szCs w:val="24"/>
        </w:rPr>
        <w:t>мерную потребительские упаковки</w:t>
      </w:r>
      <w:r w:rsidRPr="00416BE0">
        <w:rPr>
          <w:rFonts w:ascii="Times New Roman" w:hAnsi="Times New Roman" w:cs="Times New Roman"/>
          <w:sz w:val="24"/>
          <w:szCs w:val="24"/>
        </w:rPr>
        <w:t xml:space="preserve"> – с 5 ноября 2024 года;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16BE0">
        <w:rPr>
          <w:rFonts w:ascii="Times New Roman" w:hAnsi="Times New Roman" w:cs="Times New Roman"/>
          <w:sz w:val="24"/>
          <w:szCs w:val="24"/>
        </w:rPr>
        <w:t>в</w:t>
      </w:r>
      <w:r w:rsidR="00D31813">
        <w:rPr>
          <w:rFonts w:ascii="Times New Roman" w:hAnsi="Times New Roman" w:cs="Times New Roman"/>
          <w:sz w:val="24"/>
          <w:szCs w:val="24"/>
        </w:rPr>
        <w:t xml:space="preserve"> банки, в том числе алюминиевые</w:t>
      </w:r>
      <w:r w:rsidRPr="00416BE0">
        <w:rPr>
          <w:rFonts w:ascii="Times New Roman" w:hAnsi="Times New Roman" w:cs="Times New Roman"/>
          <w:sz w:val="24"/>
          <w:szCs w:val="24"/>
        </w:rPr>
        <w:t xml:space="preserve"> – с 1 марта 2024 года.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Сведения о выводе из оборота таких напитков пре</w:t>
      </w:r>
      <w:r>
        <w:rPr>
          <w:rFonts w:ascii="Times New Roman" w:hAnsi="Times New Roman" w:cs="Times New Roman"/>
          <w:sz w:val="24"/>
          <w:szCs w:val="24"/>
        </w:rPr>
        <w:t>дставляются с 1 марта 2025 года.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Сведения о нанесении маркировки и вводе в оборот соков, упакованных в потребительскую упаковку (кроме вышеуказанных случаев), – с 1 июня 2024 года. Сведения о выводе из оборота соков подаются с 1 марта 2025 года.</w:t>
      </w:r>
    </w:p>
    <w:p w:rsidR="00416BE0" w:rsidRPr="00416BE0" w:rsidRDefault="00416BE0" w:rsidP="00416BE0">
      <w:pPr>
        <w:rPr>
          <w:rFonts w:ascii="Times New Roman" w:hAnsi="Times New Roman" w:cs="Times New Roman"/>
          <w:sz w:val="24"/>
          <w:szCs w:val="24"/>
        </w:rPr>
      </w:pPr>
      <w:r w:rsidRPr="00416BE0">
        <w:rPr>
          <w:rFonts w:ascii="Times New Roman" w:hAnsi="Times New Roman" w:cs="Times New Roman"/>
          <w:sz w:val="24"/>
          <w:szCs w:val="24"/>
        </w:rPr>
        <w:t>Оборот и вывод из оборота немаркированных остатков, произведенных или ввезенных в Россию до даты начала передачи сведений о маркировке, допускаются до окончания их срока годности.</w:t>
      </w:r>
    </w:p>
    <w:p w:rsidR="00416BE0" w:rsidRPr="00416BE0" w:rsidRDefault="00416BE0" w:rsidP="00416BE0">
      <w:pPr>
        <w:jc w:val="both"/>
        <w:rPr>
          <w:rFonts w:ascii="Times New Roman" w:hAnsi="Times New Roman" w:cs="Times New Roman"/>
          <w:sz w:val="24"/>
        </w:rPr>
      </w:pPr>
    </w:p>
    <w:sectPr w:rsidR="00416BE0" w:rsidRPr="0041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0"/>
    <w:rsid w:val="001122C3"/>
    <w:rsid w:val="00416BE0"/>
    <w:rsid w:val="004E60B9"/>
    <w:rsid w:val="00D31813"/>
    <w:rsid w:val="00D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49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2024-01-26T02:58:00Z</dcterms:created>
  <dcterms:modified xsi:type="dcterms:W3CDTF">2024-01-26T03:55:00Z</dcterms:modified>
</cp:coreProperties>
</file>