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Приложение </w:t>
      </w:r>
    </w:p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к Положению о порядке размещения сведений</w:t>
      </w:r>
    </w:p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о доходах, расходах, об  имуществе и обязательствах </w:t>
      </w:r>
    </w:p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имущественного характера муниципальных служащих, </w:t>
      </w:r>
    </w:p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лиц, замещающ</w:t>
      </w:r>
      <w:r w:rsidR="00960D1C">
        <w:rPr>
          <w:sz w:val="18"/>
          <w:szCs w:val="18"/>
        </w:rPr>
        <w:t xml:space="preserve">их муниципальные должности </w:t>
      </w:r>
    </w:p>
    <w:p w:rsidR="00641BBE" w:rsidRPr="00641BBE" w:rsidRDefault="00641BBE" w:rsidP="00641BBE">
      <w:pPr>
        <w:pStyle w:val="ConsPlusNormal"/>
        <w:ind w:left="-567" w:right="-30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960D1C">
        <w:rPr>
          <w:sz w:val="18"/>
          <w:szCs w:val="18"/>
        </w:rPr>
        <w:t xml:space="preserve">                        Ручейского </w:t>
      </w:r>
      <w:r w:rsidRPr="00641BBE">
        <w:rPr>
          <w:sz w:val="18"/>
          <w:szCs w:val="18"/>
        </w:rPr>
        <w:t xml:space="preserve"> муниципального образования, и членов их  </w:t>
      </w:r>
    </w:p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семей на офи</w:t>
      </w:r>
      <w:r w:rsidR="00F52238">
        <w:rPr>
          <w:sz w:val="18"/>
          <w:szCs w:val="18"/>
        </w:rPr>
        <w:t>циальном сайте Администрации РМО</w:t>
      </w:r>
      <w:r w:rsidRPr="00641BBE">
        <w:rPr>
          <w:sz w:val="18"/>
          <w:szCs w:val="18"/>
        </w:rPr>
        <w:t xml:space="preserve">, </w:t>
      </w:r>
      <w:bookmarkStart w:id="0" w:name="Par45"/>
      <w:bookmarkEnd w:id="0"/>
    </w:p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предоставления этих сведений </w:t>
      </w:r>
      <w:proofErr w:type="gramStart"/>
      <w:r w:rsidRPr="00641BBE">
        <w:rPr>
          <w:sz w:val="18"/>
          <w:szCs w:val="18"/>
        </w:rPr>
        <w:t>общероссийским</w:t>
      </w:r>
      <w:proofErr w:type="gramEnd"/>
    </w:p>
    <w:p w:rsidR="00641BBE" w:rsidRPr="00641BBE" w:rsidRDefault="00641BBE" w:rsidP="00641BBE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641BBE" w:rsidRDefault="00641BBE" w:rsidP="00641BB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641BBE" w:rsidRDefault="00641BBE" w:rsidP="00641BBE">
      <w:pPr>
        <w:pStyle w:val="ConsPlusNormal"/>
        <w:ind w:right="-172" w:firstLine="540"/>
        <w:jc w:val="both"/>
        <w:rPr>
          <w:sz w:val="22"/>
          <w:szCs w:val="22"/>
        </w:rPr>
      </w:pPr>
    </w:p>
    <w:p w:rsidR="00641BBE" w:rsidRDefault="00641BBE" w:rsidP="00641BBE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641BBE" w:rsidRDefault="00641BBE" w:rsidP="00641BBE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СВЕДЕНИЯ</w:t>
      </w:r>
    </w:p>
    <w:p w:rsidR="00641BBE" w:rsidRDefault="00641BBE" w:rsidP="00641BB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641BBE" w:rsidRDefault="00641BBE" w:rsidP="00641BBE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</w:p>
    <w:p w:rsidR="00641BBE" w:rsidRDefault="00641BBE" w:rsidP="00641BB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:rsidR="00641BBE" w:rsidRDefault="00641BBE" w:rsidP="00641BB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:rsidR="00641BBE" w:rsidRDefault="003837DF" w:rsidP="00641BB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2015</w:t>
      </w:r>
      <w:r w:rsidR="00960D1C">
        <w:rPr>
          <w:rFonts w:ascii="Arial" w:hAnsi="Arial" w:cs="Arial"/>
          <w:sz w:val="22"/>
          <w:szCs w:val="22"/>
        </w:rPr>
        <w:t xml:space="preserve"> </w:t>
      </w:r>
      <w:r w:rsidR="00641BBE">
        <w:rPr>
          <w:rFonts w:ascii="Arial" w:hAnsi="Arial" w:cs="Arial"/>
          <w:sz w:val="22"/>
          <w:szCs w:val="22"/>
        </w:rPr>
        <w:t>ГОДА</w:t>
      </w:r>
    </w:p>
    <w:p w:rsidR="00641BBE" w:rsidRDefault="003837DF" w:rsidP="00641BB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2015</w:t>
      </w:r>
      <w:r w:rsidR="00960D1C">
        <w:rPr>
          <w:rFonts w:ascii="Arial" w:hAnsi="Arial" w:cs="Arial"/>
          <w:sz w:val="22"/>
          <w:szCs w:val="22"/>
        </w:rPr>
        <w:t xml:space="preserve"> </w:t>
      </w:r>
      <w:r w:rsidR="00641BBE">
        <w:rPr>
          <w:rFonts w:ascii="Arial" w:hAnsi="Arial" w:cs="Arial"/>
          <w:sz w:val="22"/>
          <w:szCs w:val="22"/>
        </w:rPr>
        <w:t>ГОДА</w:t>
      </w:r>
    </w:p>
    <w:p w:rsidR="00AA7567" w:rsidRDefault="00AA7567" w:rsidP="00641BBE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987"/>
        <w:gridCol w:w="1555"/>
        <w:gridCol w:w="1134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AA7567" w:rsidTr="00AA7567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Фамилия, имя,   </w:t>
            </w:r>
            <w:r>
              <w:rPr>
                <w:sz w:val="22"/>
                <w:szCs w:val="22"/>
              </w:rPr>
              <w:br/>
              <w:t xml:space="preserve">     отчество     </w:t>
            </w:r>
            <w:r>
              <w:rPr>
                <w:sz w:val="22"/>
                <w:szCs w:val="22"/>
              </w:rPr>
              <w:br/>
              <w:t>муниципального</w:t>
            </w:r>
            <w:r>
              <w:rPr>
                <w:sz w:val="22"/>
                <w:szCs w:val="22"/>
              </w:rPr>
              <w:br/>
              <w:t xml:space="preserve">    служащего     </w:t>
            </w:r>
            <w:r>
              <w:rPr>
                <w:sz w:val="22"/>
                <w:szCs w:val="22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3837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 xml:space="preserve"> 2015</w:t>
            </w:r>
            <w:r w:rsidR="00AA7567">
              <w:rPr>
                <w:sz w:val="22"/>
                <w:szCs w:val="22"/>
              </w:rPr>
              <w:t xml:space="preserve"> г. </w:t>
            </w:r>
            <w:r w:rsidR="00AA7567">
              <w:rPr>
                <w:sz w:val="22"/>
                <w:szCs w:val="22"/>
              </w:rPr>
              <w:br/>
              <w:t xml:space="preserve">  (тыс.   </w:t>
            </w:r>
            <w:r w:rsidR="00AA7567">
              <w:rPr>
                <w:sz w:val="22"/>
                <w:szCs w:val="22"/>
              </w:rPr>
              <w:br/>
              <w:t xml:space="preserve"> 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  </w:t>
            </w:r>
            <w:r>
              <w:rPr>
                <w:sz w:val="22"/>
                <w:szCs w:val="22"/>
              </w:rPr>
              <w:br/>
              <w:t xml:space="preserve">транспортных </w:t>
            </w:r>
            <w:r>
              <w:rPr>
                <w:sz w:val="22"/>
                <w:szCs w:val="22"/>
              </w:rPr>
              <w:br/>
              <w:t xml:space="preserve">  средств,   </w:t>
            </w:r>
            <w:r>
              <w:rPr>
                <w:sz w:val="22"/>
                <w:szCs w:val="22"/>
              </w:rPr>
              <w:br/>
              <w:t>принадлежащих</w:t>
            </w:r>
            <w:r>
              <w:rPr>
                <w:sz w:val="22"/>
                <w:szCs w:val="22"/>
              </w:rPr>
              <w:br/>
              <w:t xml:space="preserve">  на праве   </w:t>
            </w:r>
            <w:r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AA7567" w:rsidTr="00AA7567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7" w:rsidRDefault="00AA7567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7" w:rsidRDefault="00AA7567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7" w:rsidRDefault="00AA7567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7" w:rsidRDefault="00AA7567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  <w:r>
              <w:rPr>
                <w:sz w:val="22"/>
                <w:szCs w:val="22"/>
              </w:rPr>
              <w:br/>
              <w:t>недвижимости (3)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  <w:r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вид объектов</w:t>
            </w:r>
            <w:r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  <w:r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7" w:rsidRDefault="00AA7567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A7567" w:rsidTr="00297B3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</w:t>
            </w:r>
          </w:p>
        </w:tc>
      </w:tr>
      <w:tr w:rsidR="00AA7567" w:rsidTr="00826AEE">
        <w:trPr>
          <w:trHeight w:val="9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Воробьёва О.Д.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C37">
              <w:rPr>
                <w:sz w:val="22"/>
                <w:szCs w:val="22"/>
              </w:rPr>
              <w:t>028,4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26AEE" w:rsidRDefault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AEE" w:rsidRDefault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826AEE" w:rsidRDefault="00826AEE">
            <w:pPr>
              <w:pStyle w:val="ConsPlusCell"/>
              <w:rPr>
                <w:sz w:val="22"/>
                <w:szCs w:val="22"/>
              </w:rPr>
            </w:pPr>
          </w:p>
          <w:p w:rsidR="00826AEE" w:rsidRPr="00826AEE" w:rsidRDefault="00826AEE" w:rsidP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6AEE" w:rsidRDefault="00826AEE">
            <w:pPr>
              <w:pStyle w:val="ConsPlusCell"/>
              <w:rPr>
                <w:sz w:val="22"/>
                <w:szCs w:val="22"/>
              </w:rPr>
            </w:pPr>
          </w:p>
          <w:p w:rsidR="00826AEE" w:rsidRDefault="00826A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2B2" w:rsidRDefault="00FD32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7567" w:rsidTr="00297B3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97B3B">
              <w:rPr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 Н.В.  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Pr="00AA7567" w:rsidRDefault="00C87C3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FD3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FD3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34E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FD32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B2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Default="00AA7567">
            <w:pPr>
              <w:pStyle w:val="ConsPlusCell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Tayota</w:t>
            </w:r>
            <w:proofErr w:type="spellEnd"/>
          </w:p>
          <w:p w:rsidR="00AA7567" w:rsidRPr="00AA7567" w:rsidRDefault="00AA756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Allion</w:t>
            </w:r>
            <w:proofErr w:type="spellEnd"/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7567" w:rsidTr="00AA756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 w:rsidR="00FD32B2">
              <w:rPr>
                <w:sz w:val="22"/>
                <w:szCs w:val="22"/>
              </w:rPr>
              <w:t>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Pr="00FD32B2" w:rsidRDefault="00182C3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134E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Default="00134E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Pr="00134EE2" w:rsidRDefault="00134E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Nissan-Atlas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7" w:rsidRDefault="00AA756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59CC" w:rsidTr="00AA756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 w:rsidP="00297B3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А.А.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872F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27" w:rsidRDefault="00875727" w:rsidP="008757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7" w:rsidRDefault="00875727" w:rsidP="008757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59CC" w:rsidTr="00AA756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  <w:p w:rsidR="00297B3B" w:rsidRDefault="00297B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 w:rsidP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59CC" w:rsidTr="00AA7567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59CC" w:rsidTr="00AA7567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7B3B">
              <w:rPr>
                <w:sz w:val="22"/>
                <w:szCs w:val="22"/>
                <w:highlight w:val="yellow"/>
              </w:rPr>
              <w:t>4</w:t>
            </w:r>
            <w:r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Е.В.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6E0C">
              <w:rPr>
                <w:sz w:val="22"/>
                <w:szCs w:val="22"/>
              </w:rPr>
              <w:t>16,2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  <w:p w:rsidR="00297B3B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  <w:p w:rsidR="00297B3B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  <w:p w:rsidR="00BA59CC" w:rsidRDefault="00BA59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297B3B" w:rsidTr="00AA7567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6E0C">
              <w:rPr>
                <w:sz w:val="22"/>
                <w:szCs w:val="22"/>
              </w:rPr>
              <w:t>90,8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B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B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B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B" w:rsidRDefault="00297B3B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Бонго</w:t>
            </w:r>
            <w:proofErr w:type="spellEnd"/>
          </w:p>
          <w:p w:rsidR="008E6E0C" w:rsidRDefault="008E6E0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УАЗ-Патриот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B" w:rsidRDefault="00297B3B">
            <w:pPr>
              <w:pStyle w:val="ConsPlusCell"/>
              <w:rPr>
                <w:sz w:val="22"/>
                <w:szCs w:val="22"/>
              </w:rPr>
            </w:pPr>
          </w:p>
        </w:tc>
      </w:tr>
      <w:tr w:rsidR="005575ED" w:rsidTr="00AA7567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Теремецкая В.Я.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BB231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1608">
              <w:rPr>
                <w:sz w:val="22"/>
                <w:szCs w:val="22"/>
              </w:rPr>
              <w:t>29,7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Ваз 20-21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</w:tr>
      <w:tr w:rsidR="005575ED" w:rsidTr="00AA7567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5306">
              <w:rPr>
                <w:sz w:val="22"/>
                <w:szCs w:val="22"/>
              </w:rPr>
              <w:t>38,7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 w:rsidP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D" w:rsidRDefault="005575ED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A7567" w:rsidRDefault="00AA7567" w:rsidP="00AA7567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:rsidR="00AA7567" w:rsidRDefault="00AA7567" w:rsidP="00AA7567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</w:t>
      </w:r>
      <w:r w:rsidR="00960D1C">
        <w:rPr>
          <w:rFonts w:ascii="Arial" w:hAnsi="Arial" w:cs="Arial"/>
          <w:sz w:val="22"/>
          <w:szCs w:val="22"/>
        </w:rPr>
        <w:t>ого служащего Администрации РМО</w:t>
      </w:r>
      <w:r>
        <w:rPr>
          <w:rFonts w:ascii="Arial" w:hAnsi="Arial" w:cs="Arial"/>
          <w:sz w:val="22"/>
          <w:szCs w:val="22"/>
        </w:rPr>
        <w:t>. Фамилия, имя и отчество супруг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супруга) и несовершеннолетних детей муниципальн</w:t>
      </w:r>
      <w:r w:rsidR="00960D1C">
        <w:rPr>
          <w:rFonts w:ascii="Arial" w:hAnsi="Arial" w:cs="Arial"/>
          <w:sz w:val="22"/>
          <w:szCs w:val="22"/>
        </w:rPr>
        <w:t>ого служащего Администрации РМО</w:t>
      </w:r>
      <w:r>
        <w:rPr>
          <w:rFonts w:ascii="Arial" w:hAnsi="Arial" w:cs="Arial"/>
          <w:sz w:val="22"/>
          <w:szCs w:val="22"/>
        </w:rPr>
        <w:t xml:space="preserve"> не указываются.</w:t>
      </w:r>
    </w:p>
    <w:p w:rsidR="00AA7567" w:rsidRDefault="00AA7567" w:rsidP="00AA7567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</w:t>
      </w:r>
      <w:r w:rsidR="00960D1C">
        <w:rPr>
          <w:rFonts w:ascii="Arial" w:hAnsi="Arial" w:cs="Arial"/>
          <w:sz w:val="22"/>
          <w:szCs w:val="22"/>
        </w:rPr>
        <w:t>ого служащего Администрации РМО</w:t>
      </w:r>
      <w:r>
        <w:rPr>
          <w:rFonts w:ascii="Arial" w:hAnsi="Arial" w:cs="Arial"/>
          <w:sz w:val="22"/>
          <w:szCs w:val="22"/>
        </w:rPr>
        <w:t>.</w:t>
      </w:r>
    </w:p>
    <w:p w:rsidR="00AA7567" w:rsidRDefault="00AA7567" w:rsidP="00AA7567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AA7567" w:rsidRDefault="00AA7567" w:rsidP="00AA7567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AA7567" w:rsidRDefault="00AA7567" w:rsidP="00AA7567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сумма сделки превышает доход муниципального служащего и лица, замещающего муниципал</w:t>
      </w:r>
      <w:r w:rsidR="00960D1C">
        <w:rPr>
          <w:rFonts w:ascii="Arial" w:hAnsi="Arial" w:cs="Arial"/>
          <w:sz w:val="22"/>
          <w:szCs w:val="22"/>
        </w:rPr>
        <w:t xml:space="preserve">ьную должность Ручейского </w:t>
      </w:r>
      <w:r>
        <w:rPr>
          <w:rFonts w:ascii="Arial" w:hAnsi="Arial" w:cs="Arial"/>
          <w:sz w:val="22"/>
          <w:szCs w:val="22"/>
        </w:rPr>
        <w:t>муниципального образования, и его супруги (супруга) за три последних года, предшествующих совершению сделки.</w:t>
      </w:r>
    </w:p>
    <w:p w:rsidR="00826AEE" w:rsidRDefault="00826AEE" w:rsidP="00826AEE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826AEE" w:rsidRDefault="00826AEE" w:rsidP="00826AEE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AA7567" w:rsidRDefault="00AA7567" w:rsidP="00826AEE">
      <w:pPr>
        <w:pStyle w:val="ConsPlusNonformat"/>
        <w:rPr>
          <w:rFonts w:ascii="Arial" w:eastAsia="Times New Roman" w:hAnsi="Arial" w:cs="Arial"/>
          <w:sz w:val="22"/>
          <w:szCs w:val="22"/>
        </w:rPr>
      </w:pPr>
    </w:p>
    <w:p w:rsidR="00826AEE" w:rsidRDefault="00826AEE" w:rsidP="00826AEE">
      <w:pPr>
        <w:pStyle w:val="ConsPlusNonformat"/>
        <w:rPr>
          <w:rFonts w:ascii="Arial" w:hAnsi="Arial" w:cs="Arial"/>
          <w:sz w:val="22"/>
          <w:szCs w:val="22"/>
        </w:rPr>
      </w:pPr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lastRenderedPageBreak/>
        <w:t xml:space="preserve">Приложение </w:t>
      </w:r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к Положению о порядке размещения сведений</w:t>
      </w:r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о доходах, расходах, об  имуществе и обязательствах </w:t>
      </w:r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имущественного характера муниципальных служащих, </w:t>
      </w:r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лиц, замещающ</w:t>
      </w:r>
      <w:r w:rsidR="00960D1C">
        <w:rPr>
          <w:sz w:val="18"/>
          <w:szCs w:val="18"/>
        </w:rPr>
        <w:t xml:space="preserve">их муниципальные должности </w:t>
      </w:r>
    </w:p>
    <w:p w:rsidR="00D306E2" w:rsidRPr="00641BBE" w:rsidRDefault="00D306E2" w:rsidP="00D306E2">
      <w:pPr>
        <w:pStyle w:val="ConsPlusNormal"/>
        <w:ind w:left="-567" w:right="-30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960D1C">
        <w:rPr>
          <w:sz w:val="18"/>
          <w:szCs w:val="18"/>
        </w:rPr>
        <w:t xml:space="preserve">                        Ручейского </w:t>
      </w:r>
      <w:r w:rsidRPr="00641BBE">
        <w:rPr>
          <w:sz w:val="18"/>
          <w:szCs w:val="18"/>
        </w:rPr>
        <w:t xml:space="preserve"> муниципального образования, и членов их  </w:t>
      </w:r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семей на офиц</w:t>
      </w:r>
      <w:r w:rsidR="007212E2">
        <w:rPr>
          <w:sz w:val="18"/>
          <w:szCs w:val="18"/>
        </w:rPr>
        <w:t xml:space="preserve">иальном сайте </w:t>
      </w:r>
      <w:r w:rsidR="00960D1C">
        <w:rPr>
          <w:sz w:val="18"/>
          <w:szCs w:val="18"/>
        </w:rPr>
        <w:t xml:space="preserve"> </w:t>
      </w:r>
      <w:r w:rsidR="007212E2">
        <w:rPr>
          <w:sz w:val="18"/>
          <w:szCs w:val="18"/>
        </w:rPr>
        <w:t>Администрации РМО</w:t>
      </w:r>
      <w:r w:rsidRPr="00641BBE">
        <w:rPr>
          <w:sz w:val="18"/>
          <w:szCs w:val="18"/>
        </w:rPr>
        <w:t xml:space="preserve">, </w:t>
      </w:r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предоставления этих сведений </w:t>
      </w:r>
      <w:proofErr w:type="gramStart"/>
      <w:r w:rsidRPr="00641BBE">
        <w:rPr>
          <w:sz w:val="18"/>
          <w:szCs w:val="18"/>
        </w:rPr>
        <w:t>общероссийским</w:t>
      </w:r>
      <w:proofErr w:type="gramEnd"/>
    </w:p>
    <w:p w:rsidR="00D306E2" w:rsidRPr="00641BBE" w:rsidRDefault="00D306E2" w:rsidP="00D306E2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D306E2" w:rsidRDefault="00D306E2" w:rsidP="00D306E2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D306E2" w:rsidRDefault="00D306E2" w:rsidP="00D306E2">
      <w:pPr>
        <w:pStyle w:val="ConsPlusNormal"/>
        <w:ind w:right="-172" w:firstLine="540"/>
        <w:jc w:val="both"/>
        <w:rPr>
          <w:sz w:val="22"/>
          <w:szCs w:val="22"/>
        </w:rPr>
      </w:pPr>
    </w:p>
    <w:p w:rsidR="00D306E2" w:rsidRDefault="00D306E2" w:rsidP="00D306E2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D306E2" w:rsidRDefault="00D306E2" w:rsidP="00D306E2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СВЕДЕНИЯ</w:t>
      </w:r>
    </w:p>
    <w:p w:rsidR="00D306E2" w:rsidRDefault="00D306E2" w:rsidP="00D306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D306E2" w:rsidRDefault="00D306E2" w:rsidP="00D306E2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  <w:r w:rsidR="00743B17">
        <w:rPr>
          <w:rFonts w:ascii="Arial" w:hAnsi="Arial" w:cs="Arial"/>
          <w:sz w:val="22"/>
          <w:szCs w:val="22"/>
        </w:rPr>
        <w:t xml:space="preserve">  (ДЕПУТАТЫ)</w:t>
      </w:r>
    </w:p>
    <w:p w:rsidR="00D306E2" w:rsidRDefault="00D306E2" w:rsidP="00D306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:rsidR="00D306E2" w:rsidRDefault="00D306E2" w:rsidP="00D306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:rsidR="00D306E2" w:rsidRDefault="009D2ED9" w:rsidP="00D306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2015</w:t>
      </w:r>
      <w:r w:rsidR="00960D1C">
        <w:rPr>
          <w:rFonts w:ascii="Arial" w:hAnsi="Arial" w:cs="Arial"/>
          <w:sz w:val="22"/>
          <w:szCs w:val="22"/>
        </w:rPr>
        <w:t xml:space="preserve"> </w:t>
      </w:r>
      <w:r w:rsidR="00D306E2">
        <w:rPr>
          <w:rFonts w:ascii="Arial" w:hAnsi="Arial" w:cs="Arial"/>
          <w:sz w:val="22"/>
          <w:szCs w:val="22"/>
        </w:rPr>
        <w:t>ГОДА</w:t>
      </w:r>
    </w:p>
    <w:p w:rsidR="00D306E2" w:rsidRDefault="009D2ED9" w:rsidP="00D306E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2015</w:t>
      </w:r>
      <w:r w:rsidR="00960D1C">
        <w:rPr>
          <w:rFonts w:ascii="Arial" w:hAnsi="Arial" w:cs="Arial"/>
          <w:sz w:val="22"/>
          <w:szCs w:val="22"/>
        </w:rPr>
        <w:t xml:space="preserve"> </w:t>
      </w:r>
      <w:r w:rsidR="00D306E2">
        <w:rPr>
          <w:rFonts w:ascii="Arial" w:hAnsi="Arial" w:cs="Arial"/>
          <w:sz w:val="22"/>
          <w:szCs w:val="22"/>
        </w:rPr>
        <w:t>ГОДА</w:t>
      </w:r>
    </w:p>
    <w:p w:rsidR="00D306E2" w:rsidRDefault="00D306E2" w:rsidP="00D306E2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987"/>
        <w:gridCol w:w="1555"/>
        <w:gridCol w:w="1134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D306E2" w:rsidTr="009C2889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Фамилия, имя,   </w:t>
            </w:r>
            <w:r>
              <w:rPr>
                <w:sz w:val="22"/>
                <w:szCs w:val="22"/>
              </w:rPr>
              <w:br/>
              <w:t xml:space="preserve">     отчество     </w:t>
            </w:r>
            <w:r>
              <w:rPr>
                <w:sz w:val="22"/>
                <w:szCs w:val="22"/>
              </w:rPr>
              <w:br/>
              <w:t>муниципального</w:t>
            </w:r>
            <w:r>
              <w:rPr>
                <w:sz w:val="22"/>
                <w:szCs w:val="22"/>
              </w:rPr>
              <w:br/>
              <w:t xml:space="preserve">    служащего     </w:t>
            </w:r>
            <w:r>
              <w:rPr>
                <w:sz w:val="22"/>
                <w:szCs w:val="22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 xml:space="preserve"> 2013 г. </w:t>
            </w:r>
            <w:r>
              <w:rPr>
                <w:sz w:val="22"/>
                <w:szCs w:val="22"/>
              </w:rPr>
              <w:br/>
              <w:t xml:space="preserve">  (тыс.   </w:t>
            </w:r>
            <w:r>
              <w:rPr>
                <w:sz w:val="22"/>
                <w:szCs w:val="22"/>
              </w:rPr>
              <w:br/>
              <w:t xml:space="preserve"> 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  </w:t>
            </w:r>
            <w:r>
              <w:rPr>
                <w:sz w:val="22"/>
                <w:szCs w:val="22"/>
              </w:rPr>
              <w:br/>
              <w:t xml:space="preserve">транспортных </w:t>
            </w:r>
            <w:r>
              <w:rPr>
                <w:sz w:val="22"/>
                <w:szCs w:val="22"/>
              </w:rPr>
              <w:br/>
              <w:t xml:space="preserve">  средств,   </w:t>
            </w:r>
            <w:r>
              <w:rPr>
                <w:sz w:val="22"/>
                <w:szCs w:val="22"/>
              </w:rPr>
              <w:br/>
              <w:t>принадлежащих</w:t>
            </w:r>
            <w:r>
              <w:rPr>
                <w:sz w:val="22"/>
                <w:szCs w:val="22"/>
              </w:rPr>
              <w:br/>
              <w:t xml:space="preserve">  на праве   </w:t>
            </w:r>
            <w:r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D306E2" w:rsidTr="009C2889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E2" w:rsidRDefault="00D306E2" w:rsidP="009C2889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E2" w:rsidRDefault="00D306E2" w:rsidP="009C2889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E2" w:rsidRDefault="00D306E2" w:rsidP="009C2889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E2" w:rsidRDefault="00D306E2" w:rsidP="009C2889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  <w:r>
              <w:rPr>
                <w:sz w:val="22"/>
                <w:szCs w:val="22"/>
              </w:rPr>
              <w:br/>
              <w:t>недвижимости (3)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  <w:r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вид объектов</w:t>
            </w:r>
            <w:r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  <w:r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E2" w:rsidRDefault="00D306E2" w:rsidP="009C2889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306E2" w:rsidTr="009C288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</w:t>
            </w:r>
          </w:p>
        </w:tc>
      </w:tr>
      <w:tr w:rsidR="00826AEE" w:rsidTr="00826AEE">
        <w:trPr>
          <w:trHeight w:val="9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826AEE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Багаева И.А.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9D2ED9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9D2ED9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9D2ED9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AEE" w:rsidRDefault="009D2ED9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</w:p>
          <w:p w:rsidR="009D2ED9" w:rsidRPr="00826AEE" w:rsidRDefault="009D2ED9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</w:p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AEE" w:rsidRDefault="00826AEE" w:rsidP="00B57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AEE" w:rsidRDefault="00826AEE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826AEE">
        <w:trPr>
          <w:trHeight w:val="6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97B3B">
              <w:rPr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Арнаутова Л.Н.</w:t>
            </w:r>
            <w:r w:rsidR="00D306E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Pr="00AA7567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9D2ED9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сть-Кут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D2ED9" w:rsidRDefault="009D2ED9" w:rsidP="009C2889">
            <w:pPr>
              <w:pStyle w:val="ConsPlusCell"/>
              <w:rPr>
                <w:sz w:val="22"/>
                <w:szCs w:val="22"/>
              </w:rPr>
            </w:pPr>
          </w:p>
          <w:p w:rsidR="009D2ED9" w:rsidRDefault="009D2ED9" w:rsidP="009C2889">
            <w:pPr>
              <w:pStyle w:val="ConsPlusCell"/>
              <w:rPr>
                <w:sz w:val="22"/>
                <w:szCs w:val="22"/>
              </w:rPr>
            </w:pPr>
          </w:p>
          <w:p w:rsidR="009D2ED9" w:rsidRDefault="009D2ED9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Pr="00AA7567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Каспеева Е.В.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Pr="00FD32B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Pr="00134E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Коновальчук С.В.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1741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6E1741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4B24BD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4B24BD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4B24BD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4B24BD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4B24BD" w:rsidP="009C2889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Raum</w:t>
            </w:r>
            <w:proofErr w:type="spellEnd"/>
          </w:p>
          <w:p w:rsidR="004B24BD" w:rsidRPr="004B24BD" w:rsidRDefault="004B24BD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452В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Т.П.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</w:p>
          <w:p w:rsidR="005929F0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929F0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5929F0" w:rsidRDefault="005929F0" w:rsidP="009C2889">
            <w:pPr>
              <w:pStyle w:val="ConsPlusCell"/>
              <w:rPr>
                <w:sz w:val="22"/>
                <w:szCs w:val="22"/>
              </w:rPr>
            </w:pPr>
          </w:p>
          <w:p w:rsidR="005929F0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5929F0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ранвия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5929F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4BE8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Стоянова В.А.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ВАЗ-Нива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Беккер А.А.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044BE8" w:rsidP="009C288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О.С.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1000" w:rsidTr="009C2889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Крюкова Е.В.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0" w:rsidRDefault="00331000" w:rsidP="009C2889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06E2" w:rsidTr="009C2889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Антипова О.Б.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E2" w:rsidRDefault="00331000" w:rsidP="009C28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2" w:rsidRDefault="00D306E2" w:rsidP="009C288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306E2" w:rsidRDefault="00D306E2" w:rsidP="00D306E2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:rsidR="00D306E2" w:rsidRDefault="00D306E2" w:rsidP="00D306E2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</w:t>
      </w:r>
      <w:r w:rsidR="00960D1C">
        <w:rPr>
          <w:rFonts w:ascii="Arial" w:hAnsi="Arial" w:cs="Arial"/>
          <w:sz w:val="22"/>
          <w:szCs w:val="22"/>
        </w:rPr>
        <w:t>ого служащего Администрации РМО</w:t>
      </w:r>
      <w:r>
        <w:rPr>
          <w:rFonts w:ascii="Arial" w:hAnsi="Arial" w:cs="Arial"/>
          <w:sz w:val="22"/>
          <w:szCs w:val="22"/>
        </w:rPr>
        <w:t>. Фамилия, имя и отчество супруг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супруга) и несовершеннолетних детей муниципальн</w:t>
      </w:r>
      <w:r w:rsidR="00960D1C">
        <w:rPr>
          <w:rFonts w:ascii="Arial" w:hAnsi="Arial" w:cs="Arial"/>
          <w:sz w:val="22"/>
          <w:szCs w:val="22"/>
        </w:rPr>
        <w:t>ого служащего Администрации РМО</w:t>
      </w:r>
      <w:r>
        <w:rPr>
          <w:rFonts w:ascii="Arial" w:hAnsi="Arial" w:cs="Arial"/>
          <w:sz w:val="22"/>
          <w:szCs w:val="22"/>
        </w:rPr>
        <w:t xml:space="preserve"> не указываются.</w:t>
      </w:r>
    </w:p>
    <w:p w:rsidR="00D306E2" w:rsidRDefault="00D306E2" w:rsidP="00D306E2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</w:t>
      </w:r>
      <w:r w:rsidR="00960D1C">
        <w:rPr>
          <w:rFonts w:ascii="Arial" w:hAnsi="Arial" w:cs="Arial"/>
          <w:sz w:val="22"/>
          <w:szCs w:val="22"/>
        </w:rPr>
        <w:t>ого служащего Администрации РМО</w:t>
      </w:r>
      <w:r>
        <w:rPr>
          <w:rFonts w:ascii="Arial" w:hAnsi="Arial" w:cs="Arial"/>
          <w:sz w:val="22"/>
          <w:szCs w:val="22"/>
        </w:rPr>
        <w:t>.</w:t>
      </w:r>
    </w:p>
    <w:p w:rsidR="00D306E2" w:rsidRDefault="00D306E2" w:rsidP="00D306E2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D306E2" w:rsidRDefault="00D306E2" w:rsidP="00D306E2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D306E2" w:rsidRDefault="00D306E2" w:rsidP="00D306E2">
      <w:pPr>
        <w:numPr>
          <w:ilvl w:val="0"/>
          <w:numId w:val="2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сумма сделки превышает доход муниципального служащего и лица, замещающего муниципальную должн</w:t>
      </w:r>
      <w:r w:rsidR="00960D1C">
        <w:rPr>
          <w:rFonts w:ascii="Arial" w:hAnsi="Arial" w:cs="Arial"/>
          <w:sz w:val="22"/>
          <w:szCs w:val="22"/>
        </w:rPr>
        <w:t xml:space="preserve">ость Ручейского </w:t>
      </w:r>
      <w:r>
        <w:rPr>
          <w:rFonts w:ascii="Arial" w:hAnsi="Arial" w:cs="Arial"/>
          <w:sz w:val="22"/>
          <w:szCs w:val="22"/>
        </w:rPr>
        <w:t xml:space="preserve"> муниципального образования, и его супруги (супруга) за три последних года, предшествующих совершению сделки.</w:t>
      </w:r>
    </w:p>
    <w:p w:rsidR="00D306E2" w:rsidRDefault="00D306E2" w:rsidP="00D306E2">
      <w:pPr>
        <w:spacing w:before="360"/>
        <w:ind w:hanging="284"/>
        <w:jc w:val="both"/>
        <w:rPr>
          <w:rFonts w:ascii="Arial" w:hAnsi="Arial" w:cs="Arial"/>
          <w:sz w:val="22"/>
          <w:szCs w:val="22"/>
        </w:rPr>
      </w:pPr>
    </w:p>
    <w:p w:rsidR="00D306E2" w:rsidRDefault="00D306E2" w:rsidP="00D306E2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B532FA" w:rsidRDefault="00B532FA" w:rsidP="00762729">
      <w:pPr>
        <w:pStyle w:val="ConsPlusNonformat"/>
        <w:rPr>
          <w:rFonts w:ascii="Arial" w:hAnsi="Arial" w:cs="Arial"/>
          <w:sz w:val="22"/>
          <w:szCs w:val="22"/>
        </w:rPr>
      </w:pPr>
    </w:p>
    <w:sectPr w:rsidR="00B532FA" w:rsidSect="00641BBE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1BBE"/>
    <w:rsid w:val="00044BE8"/>
    <w:rsid w:val="00134EE2"/>
    <w:rsid w:val="0016185A"/>
    <w:rsid w:val="00182C37"/>
    <w:rsid w:val="002935A1"/>
    <w:rsid w:val="00297B3B"/>
    <w:rsid w:val="00331000"/>
    <w:rsid w:val="0033127C"/>
    <w:rsid w:val="003837DF"/>
    <w:rsid w:val="003E5306"/>
    <w:rsid w:val="00456787"/>
    <w:rsid w:val="004B24BD"/>
    <w:rsid w:val="005575ED"/>
    <w:rsid w:val="0057477C"/>
    <w:rsid w:val="005929F0"/>
    <w:rsid w:val="005946CC"/>
    <w:rsid w:val="00641BBE"/>
    <w:rsid w:val="00661608"/>
    <w:rsid w:val="006E1741"/>
    <w:rsid w:val="007212E2"/>
    <w:rsid w:val="00743B17"/>
    <w:rsid w:val="00762729"/>
    <w:rsid w:val="00770483"/>
    <w:rsid w:val="00826AEE"/>
    <w:rsid w:val="00872FD6"/>
    <w:rsid w:val="00875727"/>
    <w:rsid w:val="008D6EBC"/>
    <w:rsid w:val="008E6E0C"/>
    <w:rsid w:val="008F757A"/>
    <w:rsid w:val="00960D1C"/>
    <w:rsid w:val="009D2ED9"/>
    <w:rsid w:val="00A5677B"/>
    <w:rsid w:val="00A87204"/>
    <w:rsid w:val="00AA7567"/>
    <w:rsid w:val="00B36276"/>
    <w:rsid w:val="00B532FA"/>
    <w:rsid w:val="00B7114B"/>
    <w:rsid w:val="00BA59CC"/>
    <w:rsid w:val="00BB106F"/>
    <w:rsid w:val="00BB2312"/>
    <w:rsid w:val="00C87C37"/>
    <w:rsid w:val="00D306E2"/>
    <w:rsid w:val="00E065B1"/>
    <w:rsid w:val="00E068C1"/>
    <w:rsid w:val="00E77265"/>
    <w:rsid w:val="00EB5F64"/>
    <w:rsid w:val="00EB7C67"/>
    <w:rsid w:val="00EE006F"/>
    <w:rsid w:val="00F52238"/>
    <w:rsid w:val="00F54D6A"/>
    <w:rsid w:val="00F77AC6"/>
    <w:rsid w:val="00FD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756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B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B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1B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3">
    <w:name w:val="h3"/>
    <w:basedOn w:val="a"/>
    <w:rsid w:val="00AA7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7567"/>
  </w:style>
  <w:style w:type="character" w:customStyle="1" w:styleId="mininbsp">
    <w:name w:val="mininbsp"/>
    <w:basedOn w:val="a0"/>
    <w:rsid w:val="00AA7567"/>
  </w:style>
  <w:style w:type="character" w:customStyle="1" w:styleId="h3orange">
    <w:name w:val="h3_orange"/>
    <w:basedOn w:val="a0"/>
    <w:rsid w:val="00AA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8930-681B-4D9A-AE03-CB1F9FF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2016-09-02T01:40:00Z</dcterms:created>
  <dcterms:modified xsi:type="dcterms:W3CDTF">2016-09-02T02:15:00Z</dcterms:modified>
</cp:coreProperties>
</file>